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附件2:</w:t>
      </w:r>
    </w:p>
    <w:p>
      <w:pPr>
        <w:ind w:firstLine="1980" w:firstLineChars="550"/>
        <w:jc w:val="center"/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drawing>
          <wp:inline distT="0" distB="0" distL="0" distR="0">
            <wp:extent cx="5486400" cy="1047750"/>
            <wp:effectExtent l="0" t="0" r="0" b="0"/>
            <wp:docPr id="3" name="图片 3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硕士研究生学位论文开题报告</w:t>
      </w:r>
    </w:p>
    <w:p>
      <w:pPr>
        <w:ind w:firstLine="1400" w:firstLineChars="500"/>
        <w:rPr>
          <w:sz w:val="28"/>
          <w:szCs w:val="28"/>
        </w:rPr>
      </w:pPr>
    </w:p>
    <w:p>
      <w:pPr>
        <w:ind w:firstLine="1400" w:firstLineChars="5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论文题目： </w:t>
      </w: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ind w:firstLine="1400" w:firstLineChars="5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姓    名： </w:t>
      </w: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ind w:firstLine="1400" w:firstLineChars="5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学    号： </w:t>
      </w: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ind w:firstLine="1400" w:firstLineChars="5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学    院： </w:t>
      </w:r>
    </w:p>
    <w:p>
      <w:pPr>
        <w:spacing w:line="440" w:lineRule="exact"/>
        <w:rPr>
          <w:sz w:val="28"/>
          <w:szCs w:val="28"/>
          <w:u w:val="single"/>
        </w:rPr>
      </w:pPr>
    </w:p>
    <w:p>
      <w:pPr>
        <w:spacing w:line="440" w:lineRule="exact"/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研究方向： </w:t>
      </w:r>
    </w:p>
    <w:p>
      <w:pPr>
        <w:rPr>
          <w:sz w:val="28"/>
          <w:szCs w:val="28"/>
        </w:rPr>
      </w:pP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指导老师： 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西北政法大学研究生院 制</w:t>
      </w:r>
    </w:p>
    <w:p>
      <w:pPr>
        <w:ind w:firstLine="3935" w:firstLineChars="1400"/>
        <w:rPr>
          <w:rFonts w:ascii="黑体" w:eastAsia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   月   日</w:t>
      </w:r>
    </w:p>
    <w:tbl>
      <w:tblPr>
        <w:tblStyle w:val="2"/>
        <w:tblW w:w="9030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903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论文题目：</w:t>
            </w: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9030" w:type="dxa"/>
          </w:tcPr>
          <w:p>
            <w:pPr>
              <w:ind w:left="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（一）选题背景及意义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9030" w:type="dxa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（二）国内外研究现状及文献资料收集情况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3" w:hRule="atLeast"/>
          <w:jc w:val="center"/>
        </w:trPr>
        <w:tc>
          <w:tcPr>
            <w:tcW w:w="9030" w:type="dxa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（三）文章的基本框架结构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tbl>
      <w:tblPr>
        <w:tblStyle w:val="2"/>
        <w:tblW w:w="9215" w:type="dxa"/>
        <w:jc w:val="center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atLeast"/>
          <w:jc w:val="center"/>
        </w:trPr>
        <w:tc>
          <w:tcPr>
            <w:tcW w:w="9215" w:type="dxa"/>
          </w:tcPr>
          <w:p>
            <w:pPr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（四）研究难点及创新点</w:t>
            </w: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230"/>
              </w:tabs>
              <w:ind w:left="80" w:firstLine="5520" w:firstLineChars="2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9215" w:type="dxa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（五）研究思路和方法</w:t>
            </w: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ind w:left="8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80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7230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9215" w:type="dxa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（六）撰写进度计划；</w:t>
            </w:r>
          </w:p>
          <w:p>
            <w:pPr>
              <w:tabs>
                <w:tab w:val="left" w:pos="7230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9215" w:type="dxa"/>
          </w:tcPr>
          <w:p>
            <w:pPr>
              <w:tabs>
                <w:tab w:val="left" w:pos="7230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（七）参考文献资料</w:t>
            </w:r>
          </w:p>
        </w:tc>
      </w:tr>
    </w:tbl>
    <w:p>
      <w:pPr>
        <w:snapToGrid w:val="0"/>
        <w:spacing w:line="560" w:lineRule="exact"/>
      </w:pPr>
      <w:r>
        <w:rPr>
          <w:rFonts w:hint="eastAsia" w:ascii="仿宋_GB2312" w:eastAsia="仿宋_GB2312"/>
          <w:sz w:val="32"/>
          <w:szCs w:val="32"/>
        </w:rPr>
        <w:t>注：可以加页。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7952"/>
    <w:rsid w:val="696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2019-07-03T03:10:00Z</dcterms:created>
  <dc:creator>王仕豪</dc:creator>
  <cp:lastModifiedBy>王仕豪</cp:lastModifiedBy>
  <dcterms:modified xsi:type="dcterms:W3CDTF">2019-07-03T03:10:57Z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