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F00" w:rsidRDefault="009122FA">
      <w:pPr>
        <w:snapToGrid w:val="0"/>
        <w:jc w:val="center"/>
        <w:rPr>
          <w:rFonts w:ascii="方正小标宋简体" w:eastAsia="方正小标宋简体" w:hAnsi="黑体"/>
          <w:sz w:val="32"/>
          <w:szCs w:val="32"/>
        </w:rPr>
      </w:pPr>
      <w:bookmarkStart w:id="0" w:name="_GoBack"/>
      <w:bookmarkEnd w:id="0"/>
      <w:r>
        <w:rPr>
          <w:rFonts w:ascii="方正小标宋简体" w:eastAsia="方正小标宋简体" w:hAnsi="方正小标宋简体" w:cs="方正小标宋简体" w:hint="eastAsia"/>
          <w:sz w:val="44"/>
          <w:szCs w:val="44"/>
        </w:rPr>
        <w:t>西北政法大学硕士研究生资助政策指南</w:t>
      </w:r>
    </w:p>
    <w:p w:rsidR="003025CF" w:rsidRDefault="003025CF" w:rsidP="0087113A">
      <w:pPr>
        <w:snapToGrid w:val="0"/>
        <w:ind w:firstLineChars="196" w:firstLine="549"/>
        <w:rPr>
          <w:rFonts w:ascii="仿宋_GB2312" w:eastAsia="仿宋_GB2312" w:hAnsi="黑体" w:cs="黑体"/>
          <w:sz w:val="28"/>
          <w:szCs w:val="28"/>
        </w:rPr>
      </w:pPr>
    </w:p>
    <w:p w:rsidR="00603F00" w:rsidRPr="003025CF" w:rsidRDefault="009122FA" w:rsidP="0087113A">
      <w:pPr>
        <w:snapToGrid w:val="0"/>
        <w:ind w:firstLineChars="196" w:firstLine="549"/>
        <w:rPr>
          <w:rFonts w:ascii="仿宋_GB2312" w:eastAsia="仿宋_GB2312" w:hAnsi="黑体" w:cs="黑体"/>
          <w:sz w:val="28"/>
          <w:szCs w:val="28"/>
        </w:rPr>
      </w:pPr>
      <w:r w:rsidRPr="003025CF">
        <w:rPr>
          <w:rFonts w:ascii="仿宋_GB2312" w:eastAsia="仿宋_GB2312" w:hAnsi="黑体" w:cs="黑体" w:hint="eastAsia"/>
          <w:sz w:val="28"/>
          <w:szCs w:val="28"/>
        </w:rPr>
        <w:t>一、生源地信用助学贷款</w:t>
      </w:r>
    </w:p>
    <w:p w:rsidR="00603F00" w:rsidRPr="003025CF" w:rsidRDefault="00551915" w:rsidP="0087113A">
      <w:pPr>
        <w:snapToGri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w:t>
      </w:r>
      <w:r w:rsidR="009122FA" w:rsidRPr="003025CF">
        <w:rPr>
          <w:rFonts w:ascii="仿宋_GB2312" w:eastAsia="仿宋_GB2312" w:hAnsi="仿宋_GB2312" w:cs="仿宋_GB2312" w:hint="eastAsia"/>
          <w:sz w:val="28"/>
          <w:szCs w:val="28"/>
        </w:rPr>
        <w:t>什么是生源地信用助学贷款？</w:t>
      </w:r>
    </w:p>
    <w:p w:rsidR="00603F00" w:rsidRPr="003025CF" w:rsidRDefault="009122FA" w:rsidP="0087113A">
      <w:pPr>
        <w:pStyle w:val="1"/>
        <w:snapToGrid w:val="0"/>
        <w:ind w:firstLine="560"/>
        <w:rPr>
          <w:rFonts w:ascii="仿宋_GB2312" w:eastAsia="仿宋_GB2312" w:hAnsi="仿宋_GB2312" w:cs="仿宋_GB2312"/>
          <w:sz w:val="28"/>
          <w:szCs w:val="28"/>
        </w:rPr>
      </w:pPr>
      <w:r w:rsidRPr="003025CF">
        <w:rPr>
          <w:rFonts w:ascii="仿宋_GB2312" w:eastAsia="仿宋_GB2312" w:hAnsi="仿宋_GB2312" w:cs="仿宋_GB2312" w:hint="eastAsia"/>
          <w:sz w:val="28"/>
          <w:szCs w:val="28"/>
        </w:rPr>
        <w:t>答：生源地信用助学贷款是指国家开发银行向符合条件的家庭经济困难的普通高校新生和在校生（以下简称学生）发放的、在学生入学前户籍所在县（市、区）资助管理中心办理的助学贷款。生源地信用助学贷款是国家助学贷款的重要组成部分。</w:t>
      </w:r>
    </w:p>
    <w:p w:rsidR="00603F00" w:rsidRPr="003025CF" w:rsidRDefault="00551915" w:rsidP="0087113A">
      <w:pPr>
        <w:snapToGri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3F7374">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w:t>
      </w:r>
      <w:r w:rsidR="009122FA" w:rsidRPr="003025CF">
        <w:rPr>
          <w:rFonts w:ascii="仿宋_GB2312" w:eastAsia="仿宋_GB2312" w:hAnsi="仿宋_GB2312" w:cs="仿宋_GB2312" w:hint="eastAsia"/>
          <w:sz w:val="28"/>
          <w:szCs w:val="28"/>
        </w:rPr>
        <w:t>生源地信用助学贷款是什么性质的贷款？</w:t>
      </w:r>
    </w:p>
    <w:p w:rsidR="00603F00" w:rsidRPr="003025CF" w:rsidRDefault="009122FA" w:rsidP="0087113A">
      <w:pPr>
        <w:pStyle w:val="1"/>
        <w:snapToGrid w:val="0"/>
        <w:ind w:firstLineChars="218" w:firstLine="610"/>
        <w:rPr>
          <w:rFonts w:ascii="仿宋_GB2312" w:eastAsia="仿宋_GB2312" w:hAnsi="仿宋_GB2312" w:cs="仿宋_GB2312"/>
          <w:sz w:val="28"/>
          <w:szCs w:val="28"/>
        </w:rPr>
      </w:pPr>
      <w:r w:rsidRPr="003025CF">
        <w:rPr>
          <w:rFonts w:ascii="仿宋_GB2312" w:eastAsia="仿宋_GB2312" w:hAnsi="仿宋_GB2312" w:cs="仿宋_GB2312" w:hint="eastAsia"/>
          <w:sz w:val="28"/>
          <w:szCs w:val="28"/>
        </w:rPr>
        <w:t>答:生源地信用助学贷款为信用贷款，学生和家长（或其他法定监护人）为共同借款人，共同承担还款责任。</w:t>
      </w:r>
    </w:p>
    <w:p w:rsidR="00603F00" w:rsidRPr="003025CF" w:rsidRDefault="003B5A80" w:rsidP="0087113A">
      <w:pPr>
        <w:snapToGri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sidR="009122FA" w:rsidRPr="003025CF">
        <w:rPr>
          <w:rFonts w:ascii="仿宋_GB2312" w:eastAsia="仿宋_GB2312" w:hAnsi="仿宋_GB2312" w:cs="仿宋_GB2312" w:hint="eastAsia"/>
          <w:sz w:val="28"/>
          <w:szCs w:val="28"/>
        </w:rPr>
        <w:t>申请生源地信用助学贷款的学生应具备什么条件？</w:t>
      </w:r>
    </w:p>
    <w:p w:rsidR="00603F00" w:rsidRPr="003025CF" w:rsidRDefault="009122FA" w:rsidP="0087113A">
      <w:pPr>
        <w:snapToGrid w:val="0"/>
        <w:ind w:firstLineChars="200" w:firstLine="560"/>
        <w:rPr>
          <w:rFonts w:ascii="仿宋_GB2312" w:eastAsia="仿宋_GB2312" w:hAnsi="仿宋_GB2312" w:cs="仿宋_GB2312"/>
          <w:sz w:val="28"/>
          <w:szCs w:val="28"/>
        </w:rPr>
      </w:pPr>
      <w:r w:rsidRPr="003025CF">
        <w:rPr>
          <w:rFonts w:ascii="仿宋_GB2312" w:eastAsia="仿宋_GB2312" w:hAnsi="仿宋_GB2312" w:cs="仿宋_GB2312" w:hint="eastAsia"/>
          <w:sz w:val="28"/>
          <w:szCs w:val="28"/>
        </w:rPr>
        <w:t>答:1.具有中华人民共和国国籍;2.诚实守信,遵纪守法;3.具有完全民事行为能力;4.已被根据国家有关规定批准设立、实施高等学历教育的</w:t>
      </w:r>
      <w:r w:rsidRPr="00A5244D">
        <w:rPr>
          <w:rFonts w:ascii="仿宋_GB2312" w:eastAsia="仿宋_GB2312" w:hAnsi="仿宋_GB2312" w:cs="仿宋_GB2312" w:hint="eastAsia"/>
          <w:sz w:val="28"/>
          <w:szCs w:val="28"/>
        </w:rPr>
        <w:t>全日制普通本科高校、高等职业学校和高等专科学校(含民办高校和独立学院)正式录取,取得真实合法、有效的录取通知书的新生或高校在读学生</w:t>
      </w:r>
      <w:r w:rsidRPr="003025CF">
        <w:rPr>
          <w:rFonts w:ascii="仿宋_GB2312" w:eastAsia="仿宋_GB2312" w:hAnsi="仿宋_GB2312" w:cs="仿宋_GB2312" w:hint="eastAsia"/>
          <w:sz w:val="28"/>
          <w:szCs w:val="28"/>
        </w:rPr>
        <w:t>;5.学生本人、父母或其他法定监护人户籍和家庭居住地均在本县(市、区)辖区内;6.家庭经济困难所能获得收入不足以支付在校期间完成学业所需的基本费用。</w:t>
      </w:r>
    </w:p>
    <w:p w:rsidR="00603F00" w:rsidRPr="003025CF" w:rsidRDefault="003B5A80" w:rsidP="0087113A">
      <w:pPr>
        <w:snapToGri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w:t>
      </w:r>
      <w:r w:rsidR="009122FA" w:rsidRPr="003025CF">
        <w:rPr>
          <w:rFonts w:ascii="仿宋_GB2312" w:eastAsia="仿宋_GB2312" w:hAnsi="仿宋_GB2312" w:cs="仿宋_GB2312" w:hint="eastAsia"/>
          <w:sz w:val="28"/>
          <w:szCs w:val="28"/>
        </w:rPr>
        <w:t>申请生源地信用助学贷款的学生家庭应具备什么条件？</w:t>
      </w:r>
    </w:p>
    <w:p w:rsidR="00603F00" w:rsidRPr="003025CF" w:rsidRDefault="009122FA" w:rsidP="0087113A">
      <w:pPr>
        <w:pStyle w:val="1"/>
        <w:snapToGrid w:val="0"/>
        <w:ind w:firstLine="560"/>
        <w:rPr>
          <w:rFonts w:ascii="仿宋_GB2312" w:eastAsia="仿宋_GB2312" w:hAnsi="仿宋_GB2312" w:cs="仿宋_GB2312"/>
          <w:sz w:val="28"/>
          <w:szCs w:val="28"/>
        </w:rPr>
      </w:pPr>
      <w:r w:rsidRPr="003025CF">
        <w:rPr>
          <w:rFonts w:ascii="仿宋_GB2312" w:eastAsia="仿宋_GB2312" w:hAnsi="仿宋_GB2312" w:cs="仿宋_GB2312" w:hint="eastAsia"/>
          <w:sz w:val="28"/>
          <w:szCs w:val="28"/>
        </w:rPr>
        <w:t>答:1.无不良信用记录;2.家庭经济困难、符合以下特征之一,全部收入不足以支付学生在校期间完成学业所需基本费用:(1)农村低保户和城市低保户家庭;(2)孤儿、烈士子女、优抚家庭子女;(3)部分残疾人家庭子女;(4)遭遇不可抗力或自然灾害造成经济困难的家庭;(5)家庭成员患有重大疾病支付了大额医疗费用,造成经济困难的家庭;(6)因突发性变故造成人身及财产重大损失,导致经济困难的家庭;(7)无稳定收入的单亲家庭;(8)其他经济困难的家庭。</w:t>
      </w:r>
    </w:p>
    <w:p w:rsidR="00603F00" w:rsidRPr="003025CF" w:rsidRDefault="003B5A80" w:rsidP="0087113A">
      <w:pPr>
        <w:snapToGri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w:t>
      </w:r>
      <w:r w:rsidR="009122FA" w:rsidRPr="003025CF">
        <w:rPr>
          <w:rFonts w:ascii="仿宋_GB2312" w:eastAsia="仿宋_GB2312" w:hAnsi="仿宋_GB2312" w:cs="仿宋_GB2312" w:hint="eastAsia"/>
          <w:sz w:val="28"/>
          <w:szCs w:val="28"/>
        </w:rPr>
        <w:t>怎样申请生源地信用助学贷款？</w:t>
      </w:r>
    </w:p>
    <w:p w:rsidR="00603F00" w:rsidRPr="003025CF" w:rsidRDefault="009122FA" w:rsidP="0087113A">
      <w:pPr>
        <w:snapToGrid w:val="0"/>
        <w:ind w:firstLineChars="200" w:firstLine="560"/>
        <w:rPr>
          <w:rFonts w:ascii="仿宋_GB2312" w:eastAsia="仿宋_GB2312" w:hAnsi="仿宋_GB2312" w:cs="仿宋_GB2312"/>
          <w:sz w:val="28"/>
          <w:szCs w:val="28"/>
        </w:rPr>
      </w:pPr>
      <w:r w:rsidRPr="003025CF">
        <w:rPr>
          <w:rFonts w:ascii="仿宋_GB2312" w:eastAsia="仿宋_GB2312" w:hAnsi="仿宋_GB2312" w:cs="仿宋_GB2312" w:hint="eastAsia"/>
          <w:sz w:val="28"/>
          <w:szCs w:val="28"/>
        </w:rPr>
        <w:t>答:申请生源地信用助学贷款的硕士研究生向当地县级教育主管部门的学生资助管理中心咨询,根据当地政策办理生源地贷款手续。</w:t>
      </w:r>
    </w:p>
    <w:p w:rsidR="00603F00" w:rsidRPr="003025CF" w:rsidRDefault="003B5A80" w:rsidP="0087113A">
      <w:pPr>
        <w:snapToGri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w:t>
      </w:r>
      <w:r w:rsidR="009122FA" w:rsidRPr="003025CF">
        <w:rPr>
          <w:rFonts w:ascii="仿宋_GB2312" w:eastAsia="仿宋_GB2312" w:hAnsi="仿宋_GB2312" w:cs="仿宋_GB2312" w:hint="eastAsia"/>
          <w:sz w:val="28"/>
          <w:szCs w:val="28"/>
        </w:rPr>
        <w:t>生源地信用助学贷款可以申请的额度是多少？</w:t>
      </w:r>
    </w:p>
    <w:p w:rsidR="00603F00" w:rsidRPr="003025CF" w:rsidRDefault="009122FA" w:rsidP="0087113A">
      <w:pPr>
        <w:pStyle w:val="1"/>
        <w:snapToGrid w:val="0"/>
        <w:ind w:firstLine="560"/>
        <w:rPr>
          <w:rFonts w:ascii="仿宋_GB2312" w:eastAsia="仿宋_GB2312" w:hAnsi="仿宋_GB2312" w:cs="仿宋_GB2312"/>
          <w:sz w:val="28"/>
          <w:szCs w:val="28"/>
        </w:rPr>
      </w:pPr>
      <w:r w:rsidRPr="003025CF">
        <w:rPr>
          <w:rFonts w:ascii="仿宋_GB2312" w:eastAsia="仿宋_GB2312" w:hAnsi="仿宋_GB2312" w:cs="仿宋_GB2312" w:hint="eastAsia"/>
          <w:sz w:val="28"/>
          <w:szCs w:val="28"/>
        </w:rPr>
        <w:t>答:生源地信用助学贷款按年度申请、审批和发放,每个借款人每年申请的贷款原则上最高不超过</w:t>
      </w:r>
      <w:r w:rsidR="00312C5B" w:rsidRPr="003025CF">
        <w:rPr>
          <w:rFonts w:ascii="仿宋_GB2312" w:eastAsia="仿宋_GB2312" w:hAnsi="仿宋_GB2312" w:cs="仿宋_GB2312" w:hint="eastAsia"/>
          <w:sz w:val="28"/>
          <w:szCs w:val="28"/>
        </w:rPr>
        <w:t>12</w:t>
      </w:r>
      <w:r w:rsidRPr="003025CF">
        <w:rPr>
          <w:rFonts w:ascii="仿宋_GB2312" w:eastAsia="仿宋_GB2312" w:hAnsi="仿宋_GB2312" w:cs="仿宋_GB2312" w:hint="eastAsia"/>
          <w:sz w:val="28"/>
          <w:szCs w:val="28"/>
        </w:rPr>
        <w:t>000元,主要用于解决学生在校期间的学费和住宿费问题。高校在读学生当年获得国家助学贷款的,不得同时申请生源地信用助学贷款。</w:t>
      </w:r>
    </w:p>
    <w:p w:rsidR="00603F00" w:rsidRPr="003025CF" w:rsidRDefault="003B5A80" w:rsidP="0087113A">
      <w:pPr>
        <w:snapToGri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w:t>
      </w:r>
      <w:r w:rsidR="009122FA" w:rsidRPr="003025CF">
        <w:rPr>
          <w:rFonts w:ascii="仿宋_GB2312" w:eastAsia="仿宋_GB2312" w:hAnsi="仿宋_GB2312" w:cs="仿宋_GB2312" w:hint="eastAsia"/>
          <w:sz w:val="28"/>
          <w:szCs w:val="28"/>
        </w:rPr>
        <w:t>生源地信用助学贷款的还款期限是多少年？</w:t>
      </w:r>
    </w:p>
    <w:p w:rsidR="00603F00" w:rsidRPr="003025CF" w:rsidRDefault="009122FA" w:rsidP="0087113A">
      <w:pPr>
        <w:pStyle w:val="1"/>
        <w:snapToGrid w:val="0"/>
        <w:ind w:firstLine="560"/>
        <w:rPr>
          <w:rFonts w:ascii="仿宋_GB2312" w:eastAsia="仿宋_GB2312" w:hAnsi="仿宋_GB2312" w:cs="仿宋_GB2312"/>
          <w:sz w:val="28"/>
          <w:szCs w:val="28"/>
        </w:rPr>
      </w:pPr>
      <w:r w:rsidRPr="003025CF">
        <w:rPr>
          <w:rFonts w:ascii="仿宋_GB2312" w:eastAsia="仿宋_GB2312" w:hAnsi="仿宋_GB2312" w:cs="仿宋_GB2312" w:hint="eastAsia"/>
          <w:sz w:val="28"/>
          <w:szCs w:val="28"/>
        </w:rPr>
        <w:t>答:生源地信用助学贷款的还款期限原则上按全日制、专科及研究生学制加10年确定,最长不超过14年。其中,在校生按剩余学习年限加10年确定。学制超过4年或继续攻读研究生学位、第二学士学位的,相应缩短学生毕业后的还款期限。</w:t>
      </w:r>
    </w:p>
    <w:p w:rsidR="00603F00" w:rsidRPr="003025CF" w:rsidRDefault="003B5A80" w:rsidP="0087113A">
      <w:pPr>
        <w:snapToGri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（八）</w:t>
      </w:r>
      <w:r w:rsidR="009122FA" w:rsidRPr="003025CF">
        <w:rPr>
          <w:rFonts w:ascii="仿宋_GB2312" w:eastAsia="仿宋_GB2312" w:hAnsi="仿宋_GB2312" w:cs="仿宋_GB2312" w:hint="eastAsia"/>
          <w:sz w:val="28"/>
          <w:szCs w:val="28"/>
        </w:rPr>
        <w:t>生源地信用助学贷款怎样计收利息？</w:t>
      </w:r>
    </w:p>
    <w:p w:rsidR="00603F00" w:rsidRPr="003025CF" w:rsidRDefault="009122FA" w:rsidP="0087113A">
      <w:pPr>
        <w:pStyle w:val="1"/>
        <w:snapToGrid w:val="0"/>
        <w:ind w:firstLine="560"/>
        <w:rPr>
          <w:rFonts w:ascii="仿宋_GB2312" w:eastAsia="仿宋_GB2312" w:hAnsi="仿宋_GB2312" w:cs="仿宋_GB2312"/>
          <w:sz w:val="28"/>
          <w:szCs w:val="28"/>
        </w:rPr>
      </w:pPr>
      <w:r w:rsidRPr="003025CF">
        <w:rPr>
          <w:rFonts w:ascii="仿宋_GB2312" w:eastAsia="仿宋_GB2312" w:hAnsi="仿宋_GB2312" w:cs="仿宋_GB2312" w:hint="eastAsia"/>
          <w:sz w:val="28"/>
          <w:szCs w:val="28"/>
        </w:rPr>
        <w:t>答:生源地信用助学贷款利息按年计收。学生在校期间的利息由财政金额贴息，毕业后的利息由学生和家长（或其他法定监护人）共同负担，学生在校及毕业后两年期间为宽限期，宽限期后由学生和家长（或其他法定监护人）按借款合同约定，按年度分期偿还贷款本金。生源地信用助学贷款利率执行中国人民银行公布的同档次基准利率，不上浮。</w:t>
      </w:r>
    </w:p>
    <w:p w:rsidR="00603F00" w:rsidRPr="003025CF" w:rsidRDefault="009122FA">
      <w:pPr>
        <w:snapToGrid w:val="0"/>
        <w:rPr>
          <w:rFonts w:ascii="仿宋_GB2312" w:eastAsia="仿宋_GB2312" w:hAnsi="黑体" w:cs="黑体"/>
          <w:sz w:val="28"/>
          <w:szCs w:val="28"/>
        </w:rPr>
      </w:pPr>
      <w:r w:rsidRPr="003025CF">
        <w:rPr>
          <w:rFonts w:ascii="仿宋_GB2312" w:eastAsia="仿宋_GB2312" w:hAnsi="黑体" w:cs="黑体" w:hint="eastAsia"/>
          <w:sz w:val="28"/>
          <w:szCs w:val="28"/>
        </w:rPr>
        <w:t xml:space="preserve">    二、校园地国家助学贷款</w:t>
      </w:r>
    </w:p>
    <w:p w:rsidR="00603F00" w:rsidRPr="003025CF" w:rsidRDefault="003B5A80" w:rsidP="0087113A">
      <w:pPr>
        <w:snapToGri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w:t>
      </w:r>
      <w:r w:rsidR="009122FA" w:rsidRPr="003025CF">
        <w:rPr>
          <w:rFonts w:ascii="仿宋_GB2312" w:eastAsia="仿宋_GB2312" w:hAnsi="仿宋_GB2312" w:cs="仿宋_GB2312" w:hint="eastAsia"/>
          <w:sz w:val="28"/>
          <w:szCs w:val="28"/>
        </w:rPr>
        <w:t>申请校园地国家助学贷款的学生</w:t>
      </w:r>
      <w:r w:rsidR="00FB4BFB" w:rsidRPr="003025CF">
        <w:rPr>
          <w:rFonts w:ascii="仿宋_GB2312" w:eastAsia="仿宋_GB2312" w:hAnsi="仿宋_GB2312" w:cs="仿宋_GB2312" w:hint="eastAsia"/>
          <w:sz w:val="28"/>
          <w:szCs w:val="28"/>
        </w:rPr>
        <w:t>（无生源地贷款政策覆盖</w:t>
      </w:r>
      <w:r w:rsidR="00312C5B" w:rsidRPr="003025CF">
        <w:rPr>
          <w:rFonts w:ascii="仿宋_GB2312" w:eastAsia="仿宋_GB2312" w:hAnsi="仿宋_GB2312" w:cs="仿宋_GB2312" w:hint="eastAsia"/>
          <w:sz w:val="28"/>
          <w:szCs w:val="28"/>
        </w:rPr>
        <w:t>省份的</w:t>
      </w:r>
      <w:r w:rsidR="00FB4BFB" w:rsidRPr="003025CF">
        <w:rPr>
          <w:rFonts w:ascii="仿宋_GB2312" w:eastAsia="仿宋_GB2312" w:hAnsi="仿宋_GB2312" w:cs="仿宋_GB2312" w:hint="eastAsia"/>
          <w:sz w:val="28"/>
          <w:szCs w:val="28"/>
        </w:rPr>
        <w:t>学生到校做校园地贷款）</w:t>
      </w:r>
      <w:r w:rsidR="009122FA" w:rsidRPr="003025CF">
        <w:rPr>
          <w:rFonts w:ascii="仿宋_GB2312" w:eastAsia="仿宋_GB2312" w:hAnsi="仿宋_GB2312" w:cs="仿宋_GB2312" w:hint="eastAsia"/>
          <w:sz w:val="28"/>
          <w:szCs w:val="28"/>
        </w:rPr>
        <w:t>及家庭应具备的条件，校园地国家助学贷款的性质、还款期限及计收利息的方式均可参照生源地信用助学贷款的具体要求。</w:t>
      </w:r>
    </w:p>
    <w:p w:rsidR="00603F00" w:rsidRPr="003025CF" w:rsidRDefault="003B5A80" w:rsidP="0087113A">
      <w:pPr>
        <w:snapToGri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sidR="009122FA" w:rsidRPr="003025CF">
        <w:rPr>
          <w:rFonts w:ascii="仿宋_GB2312" w:eastAsia="仿宋_GB2312" w:hAnsi="仿宋_GB2312" w:cs="仿宋_GB2312" w:hint="eastAsia"/>
          <w:sz w:val="28"/>
          <w:szCs w:val="28"/>
        </w:rPr>
        <w:t>校园地国家助学贷款的资助标准是多少？</w:t>
      </w:r>
    </w:p>
    <w:p w:rsidR="00603F00" w:rsidRPr="003025CF" w:rsidRDefault="009122FA" w:rsidP="0087113A">
      <w:pPr>
        <w:pStyle w:val="1"/>
        <w:snapToGrid w:val="0"/>
        <w:ind w:firstLine="560"/>
        <w:rPr>
          <w:rFonts w:ascii="仿宋_GB2312" w:eastAsia="仿宋_GB2312" w:hAnsi="仿宋_GB2312" w:cs="仿宋_GB2312"/>
          <w:sz w:val="28"/>
          <w:szCs w:val="28"/>
        </w:rPr>
      </w:pPr>
      <w:r w:rsidRPr="003025CF">
        <w:rPr>
          <w:rFonts w:ascii="仿宋_GB2312" w:eastAsia="仿宋_GB2312" w:hAnsi="仿宋_GB2312" w:cs="仿宋_GB2312" w:hint="eastAsia"/>
          <w:sz w:val="28"/>
          <w:szCs w:val="28"/>
        </w:rPr>
        <w:t>答:</w:t>
      </w:r>
      <w:r w:rsidRPr="00A5244D">
        <w:rPr>
          <w:rFonts w:ascii="黑体" w:eastAsia="黑体" w:hAnsi="黑体" w:cs="仿宋_GB2312" w:hint="eastAsia"/>
          <w:sz w:val="28"/>
          <w:szCs w:val="28"/>
        </w:rPr>
        <w:t>全日制研究生</w:t>
      </w:r>
      <w:r w:rsidRPr="003025CF">
        <w:rPr>
          <w:rFonts w:ascii="仿宋_GB2312" w:eastAsia="仿宋_GB2312" w:hAnsi="仿宋_GB2312" w:cs="仿宋_GB2312" w:hint="eastAsia"/>
          <w:sz w:val="28"/>
          <w:szCs w:val="28"/>
        </w:rPr>
        <w:t>每人每年申请贷款额度不超过12000元；年度学费和住宿费标准总和低于12000元的，贷款额度可按照学费和住宿费标准总和确定。</w:t>
      </w:r>
    </w:p>
    <w:p w:rsidR="00603F00" w:rsidRPr="003025CF" w:rsidRDefault="003B5A80" w:rsidP="0087113A">
      <w:pPr>
        <w:snapToGri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sidR="009122FA" w:rsidRPr="003025CF">
        <w:rPr>
          <w:rFonts w:ascii="仿宋_GB2312" w:eastAsia="仿宋_GB2312" w:hAnsi="仿宋_GB2312" w:cs="仿宋_GB2312" w:hint="eastAsia"/>
          <w:sz w:val="28"/>
          <w:szCs w:val="28"/>
        </w:rPr>
        <w:t>校园地国家助学贷款的经办银行是哪里？</w:t>
      </w:r>
    </w:p>
    <w:p w:rsidR="00603F00" w:rsidRPr="003025CF" w:rsidRDefault="009122FA" w:rsidP="0087113A">
      <w:pPr>
        <w:snapToGrid w:val="0"/>
        <w:ind w:firstLineChars="200" w:firstLine="560"/>
        <w:rPr>
          <w:rFonts w:ascii="仿宋_GB2312" w:eastAsia="仿宋_GB2312" w:hAnsi="仿宋_GB2312" w:cs="仿宋_GB2312"/>
          <w:sz w:val="28"/>
          <w:szCs w:val="28"/>
        </w:rPr>
      </w:pPr>
      <w:r w:rsidRPr="003025CF">
        <w:rPr>
          <w:rFonts w:ascii="仿宋_GB2312" w:eastAsia="仿宋_GB2312" w:hAnsi="仿宋_GB2312" w:cs="仿宋_GB2312" w:hint="eastAsia"/>
          <w:sz w:val="28"/>
          <w:szCs w:val="28"/>
        </w:rPr>
        <w:t>答:我省省属普通高等学校家庭经济困难学生校园地国家助学贷款经办银行为中国银行股份有限公司陕西省分行。</w:t>
      </w:r>
    </w:p>
    <w:p w:rsidR="00603F00" w:rsidRPr="003025CF" w:rsidRDefault="003B5A80" w:rsidP="0087113A">
      <w:pPr>
        <w:snapToGri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w:t>
      </w:r>
      <w:r w:rsidR="009122FA" w:rsidRPr="003025CF">
        <w:rPr>
          <w:rFonts w:ascii="仿宋_GB2312" w:eastAsia="仿宋_GB2312" w:hAnsi="仿宋_GB2312" w:cs="仿宋_GB2312" w:hint="eastAsia"/>
          <w:sz w:val="28"/>
          <w:szCs w:val="28"/>
        </w:rPr>
        <w:t>怎样申请校园地国家助学贷款？</w:t>
      </w:r>
    </w:p>
    <w:p w:rsidR="00603F00" w:rsidRPr="003025CF" w:rsidRDefault="009122FA" w:rsidP="0087113A">
      <w:pPr>
        <w:pStyle w:val="1"/>
        <w:snapToGrid w:val="0"/>
        <w:ind w:firstLine="560"/>
        <w:rPr>
          <w:rFonts w:ascii="仿宋_GB2312" w:eastAsia="仿宋_GB2312" w:hAnsi="仿宋_GB2312" w:cs="仿宋_GB2312"/>
          <w:sz w:val="28"/>
          <w:szCs w:val="28"/>
        </w:rPr>
      </w:pPr>
      <w:r w:rsidRPr="003025CF">
        <w:rPr>
          <w:rFonts w:ascii="仿宋_GB2312" w:eastAsia="仿宋_GB2312" w:hAnsi="仿宋_GB2312" w:cs="仿宋_GB2312" w:hint="eastAsia"/>
          <w:sz w:val="28"/>
          <w:szCs w:val="28"/>
        </w:rPr>
        <w:t>答：</w:t>
      </w:r>
      <w:r w:rsidR="003B5A80">
        <w:rPr>
          <w:rFonts w:ascii="仿宋_GB2312" w:eastAsia="仿宋_GB2312" w:hAnsi="仿宋_GB2312" w:cs="仿宋_GB2312" w:hint="eastAsia"/>
          <w:sz w:val="28"/>
          <w:szCs w:val="28"/>
        </w:rPr>
        <w:t>1.</w:t>
      </w:r>
      <w:r w:rsidRPr="003025CF">
        <w:rPr>
          <w:rFonts w:ascii="仿宋_GB2312" w:eastAsia="仿宋_GB2312" w:hAnsi="仿宋_GB2312" w:cs="仿宋_GB2312" w:hint="eastAsia"/>
          <w:sz w:val="28"/>
          <w:szCs w:val="28"/>
        </w:rPr>
        <w:t>提出申请。申请人必须提交书面申请书（规格A4纸、手写）。申请书必须对其所陈述的家庭经济情况、所提供证明材料的真实性作出书面承诺。</w:t>
      </w:r>
    </w:p>
    <w:p w:rsidR="00603F00" w:rsidRPr="003025CF" w:rsidRDefault="003B5A80" w:rsidP="0087113A">
      <w:pPr>
        <w:pStyle w:val="1"/>
        <w:snapToGrid w:val="0"/>
        <w:ind w:firstLineChars="15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w:t>
      </w:r>
      <w:r w:rsidR="009122FA" w:rsidRPr="003025CF">
        <w:rPr>
          <w:rFonts w:ascii="仿宋_GB2312" w:eastAsia="仿宋_GB2312" w:hAnsi="仿宋_GB2312" w:cs="仿宋_GB2312" w:hint="eastAsia"/>
          <w:sz w:val="28"/>
          <w:szCs w:val="28"/>
        </w:rPr>
        <w:t>提供材料。申请人在提出申请的同时，新生必须</w:t>
      </w:r>
      <w:r w:rsidR="00FB4BFB" w:rsidRPr="003025CF">
        <w:rPr>
          <w:rFonts w:ascii="仿宋_GB2312" w:eastAsia="仿宋_GB2312" w:hAnsi="仿宋_GB2312" w:cs="仿宋_GB2312" w:hint="eastAsia"/>
          <w:sz w:val="28"/>
          <w:szCs w:val="28"/>
        </w:rPr>
        <w:t>提供由</w:t>
      </w:r>
      <w:r w:rsidR="009122FA" w:rsidRPr="003025CF">
        <w:rPr>
          <w:rFonts w:ascii="仿宋_GB2312" w:eastAsia="仿宋_GB2312" w:hAnsi="仿宋_GB2312" w:cs="仿宋_GB2312" w:hint="eastAsia"/>
          <w:sz w:val="28"/>
          <w:szCs w:val="28"/>
        </w:rPr>
        <w:t>户籍所在县（市、区）</w:t>
      </w:r>
      <w:r w:rsidR="00FB4BFB" w:rsidRPr="003025CF">
        <w:rPr>
          <w:rFonts w:ascii="仿宋_GB2312" w:eastAsia="仿宋_GB2312" w:hAnsi="仿宋_GB2312" w:cs="仿宋_GB2312" w:hint="eastAsia"/>
          <w:sz w:val="28"/>
          <w:szCs w:val="28"/>
        </w:rPr>
        <w:t>、乡、镇、街道民政部门开具的</w:t>
      </w:r>
      <w:r w:rsidR="009122FA" w:rsidRPr="003025CF">
        <w:rPr>
          <w:rFonts w:ascii="仿宋_GB2312" w:eastAsia="仿宋_GB2312" w:hAnsi="仿宋_GB2312" w:cs="仿宋_GB2312" w:hint="eastAsia"/>
          <w:sz w:val="28"/>
          <w:szCs w:val="28"/>
        </w:rPr>
        <w:t>有关本人家庭经济困难情况的真实合法有效的证明材料</w:t>
      </w:r>
      <w:r w:rsidR="00FB4BFB" w:rsidRPr="003025CF">
        <w:rPr>
          <w:rFonts w:ascii="仿宋_GB2312" w:eastAsia="仿宋_GB2312" w:hAnsi="仿宋_GB2312" w:cs="仿宋_GB2312" w:hint="eastAsia"/>
          <w:sz w:val="28"/>
          <w:szCs w:val="28"/>
        </w:rPr>
        <w:t>，学生本人及父母身份证、户口簿复印件</w:t>
      </w:r>
      <w:r w:rsidR="009122FA" w:rsidRPr="003025CF">
        <w:rPr>
          <w:rFonts w:ascii="仿宋_GB2312" w:eastAsia="仿宋_GB2312" w:hAnsi="仿宋_GB2312" w:cs="仿宋_GB2312" w:hint="eastAsia"/>
          <w:sz w:val="28"/>
          <w:szCs w:val="28"/>
        </w:rPr>
        <w:t>。省内在校学生应向就读高校学生资助管理中心提供上述有关材料。</w:t>
      </w:r>
    </w:p>
    <w:p w:rsidR="00603F00" w:rsidRPr="003025CF" w:rsidRDefault="009122FA" w:rsidP="0087113A">
      <w:pPr>
        <w:snapToGrid w:val="0"/>
        <w:ind w:firstLineChars="196" w:firstLine="549"/>
        <w:rPr>
          <w:rFonts w:ascii="仿宋_GB2312" w:eastAsia="仿宋_GB2312" w:hAnsi="黑体" w:cs="黑体"/>
          <w:sz w:val="28"/>
          <w:szCs w:val="28"/>
        </w:rPr>
      </w:pPr>
      <w:r w:rsidRPr="003025CF">
        <w:rPr>
          <w:rFonts w:ascii="仿宋_GB2312" w:eastAsia="仿宋_GB2312" w:hAnsi="黑体" w:cs="黑体" w:hint="eastAsia"/>
          <w:sz w:val="28"/>
          <w:szCs w:val="28"/>
        </w:rPr>
        <w:t>三、国家助学金</w:t>
      </w:r>
    </w:p>
    <w:p w:rsidR="00603F00" w:rsidRPr="003025CF" w:rsidRDefault="00EB4B20" w:rsidP="0087113A">
      <w:pPr>
        <w:snapToGri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w:t>
      </w:r>
      <w:r w:rsidR="009122FA" w:rsidRPr="003025CF">
        <w:rPr>
          <w:rFonts w:ascii="仿宋_GB2312" w:eastAsia="仿宋_GB2312" w:hAnsi="仿宋_GB2312" w:cs="仿宋_GB2312" w:hint="eastAsia"/>
          <w:sz w:val="28"/>
          <w:szCs w:val="28"/>
        </w:rPr>
        <w:t>什么是研究生国家助学金?</w:t>
      </w:r>
    </w:p>
    <w:p w:rsidR="00603F00" w:rsidRPr="003025CF" w:rsidRDefault="009122FA" w:rsidP="0087113A">
      <w:pPr>
        <w:snapToGrid w:val="0"/>
        <w:ind w:firstLineChars="200" w:firstLine="560"/>
        <w:rPr>
          <w:rFonts w:ascii="仿宋_GB2312" w:eastAsia="仿宋_GB2312" w:hAnsi="仿宋_GB2312" w:cs="仿宋_GB2312"/>
          <w:sz w:val="28"/>
          <w:szCs w:val="28"/>
        </w:rPr>
      </w:pPr>
      <w:r w:rsidRPr="003025CF">
        <w:rPr>
          <w:rFonts w:ascii="仿宋_GB2312" w:eastAsia="仿宋_GB2312" w:hAnsi="仿宋_GB2312" w:cs="仿宋_GB2312" w:hint="eastAsia"/>
          <w:sz w:val="28"/>
          <w:szCs w:val="28"/>
        </w:rPr>
        <w:t>答:研究生国家助学金是由中央财政和省财政共同出资设立的补助研究生基本生活支出的专项费用，资助对象为纳入全国研究生招生计划、具有中国国籍的所有</w:t>
      </w:r>
      <w:r w:rsidRPr="00795EC9">
        <w:rPr>
          <w:rFonts w:ascii="黑体" w:eastAsia="黑体" w:hAnsi="黑体" w:cs="仿宋_GB2312" w:hint="eastAsia"/>
          <w:sz w:val="28"/>
          <w:szCs w:val="28"/>
        </w:rPr>
        <w:t>全日制博士、硕士研究生</w:t>
      </w:r>
      <w:r w:rsidRPr="003025CF">
        <w:rPr>
          <w:rFonts w:ascii="仿宋_GB2312" w:eastAsia="仿宋_GB2312" w:hAnsi="仿宋_GB2312" w:cs="仿宋_GB2312" w:hint="eastAsia"/>
          <w:sz w:val="28"/>
          <w:szCs w:val="28"/>
        </w:rPr>
        <w:t>（有固定工资的除外）。</w:t>
      </w:r>
    </w:p>
    <w:p w:rsidR="00603F00" w:rsidRPr="003025CF" w:rsidRDefault="00EB4B20" w:rsidP="0087113A">
      <w:pPr>
        <w:snapToGri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sidR="009122FA" w:rsidRPr="003025CF">
        <w:rPr>
          <w:rFonts w:ascii="仿宋_GB2312" w:eastAsia="仿宋_GB2312" w:hAnsi="仿宋_GB2312" w:cs="仿宋_GB2312" w:hint="eastAsia"/>
          <w:sz w:val="28"/>
          <w:szCs w:val="28"/>
        </w:rPr>
        <w:t>国家助学金的资助标准是多少?</w:t>
      </w:r>
    </w:p>
    <w:p w:rsidR="00603F00" w:rsidRPr="003025CF" w:rsidRDefault="009122FA" w:rsidP="0087113A">
      <w:pPr>
        <w:snapToGrid w:val="0"/>
        <w:ind w:left="140" w:hangingChars="50" w:hanging="140"/>
        <w:rPr>
          <w:rFonts w:ascii="仿宋_GB2312" w:eastAsia="仿宋_GB2312" w:hAnsi="仿宋_GB2312" w:cs="仿宋_GB2312"/>
          <w:sz w:val="28"/>
          <w:szCs w:val="28"/>
        </w:rPr>
      </w:pPr>
      <w:r w:rsidRPr="003025CF">
        <w:rPr>
          <w:rFonts w:ascii="仿宋_GB2312" w:eastAsia="仿宋_GB2312" w:hAnsi="仿宋_GB2312" w:cs="仿宋_GB2312" w:hint="eastAsia"/>
          <w:sz w:val="28"/>
          <w:szCs w:val="28"/>
        </w:rPr>
        <w:t xml:space="preserve">    答:国家助学金资助标准为博士研究生每生每年</w:t>
      </w:r>
      <w:r w:rsidR="00DD190C">
        <w:rPr>
          <w:rFonts w:ascii="仿宋_GB2312" w:eastAsia="仿宋_GB2312" w:hAnsi="仿宋_GB2312" w:cs="仿宋_GB2312" w:hint="eastAsia"/>
          <w:sz w:val="28"/>
          <w:szCs w:val="28"/>
        </w:rPr>
        <w:t>13</w:t>
      </w:r>
      <w:r w:rsidRPr="003025CF">
        <w:rPr>
          <w:rFonts w:ascii="仿宋_GB2312" w:eastAsia="仿宋_GB2312" w:hAnsi="仿宋_GB2312" w:cs="仿宋_GB2312" w:hint="eastAsia"/>
          <w:sz w:val="28"/>
          <w:szCs w:val="28"/>
        </w:rPr>
        <w:t>000元，硕士研究生每生每年6000元，按10个月发放，博士研究生每生每月</w:t>
      </w:r>
      <w:r w:rsidR="00DD190C">
        <w:rPr>
          <w:rFonts w:ascii="仿宋_GB2312" w:eastAsia="仿宋_GB2312" w:hAnsi="仿宋_GB2312" w:cs="仿宋_GB2312" w:hint="eastAsia"/>
          <w:sz w:val="28"/>
          <w:szCs w:val="28"/>
        </w:rPr>
        <w:t>13</w:t>
      </w:r>
      <w:r w:rsidRPr="003025CF">
        <w:rPr>
          <w:rFonts w:ascii="仿宋_GB2312" w:eastAsia="仿宋_GB2312" w:hAnsi="仿宋_GB2312" w:cs="仿宋_GB2312" w:hint="eastAsia"/>
          <w:sz w:val="28"/>
          <w:szCs w:val="28"/>
        </w:rPr>
        <w:t>00元，硕士研究生每生每月600元。</w:t>
      </w:r>
    </w:p>
    <w:p w:rsidR="00603F00" w:rsidRPr="003025CF" w:rsidRDefault="00EB4B20" w:rsidP="0087113A">
      <w:pPr>
        <w:snapToGri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sidR="009122FA" w:rsidRPr="003025CF">
        <w:rPr>
          <w:rFonts w:ascii="仿宋_GB2312" w:eastAsia="仿宋_GB2312" w:hAnsi="仿宋_GB2312" w:cs="仿宋_GB2312" w:hint="eastAsia"/>
          <w:sz w:val="28"/>
          <w:szCs w:val="28"/>
        </w:rPr>
        <w:t>享受国家助学金的研究生应具备什么条件？</w:t>
      </w:r>
    </w:p>
    <w:p w:rsidR="00603F00" w:rsidRPr="003025CF" w:rsidRDefault="009122FA" w:rsidP="0087113A">
      <w:pPr>
        <w:snapToGrid w:val="0"/>
        <w:ind w:firstLineChars="202" w:firstLine="566"/>
        <w:rPr>
          <w:rFonts w:ascii="仿宋_GB2312" w:eastAsia="仿宋_GB2312" w:hAnsi="仿宋_GB2312" w:cs="仿宋_GB2312"/>
          <w:sz w:val="28"/>
          <w:szCs w:val="28"/>
        </w:rPr>
      </w:pPr>
      <w:r w:rsidRPr="003025CF">
        <w:rPr>
          <w:rFonts w:ascii="仿宋_GB2312" w:eastAsia="仿宋_GB2312" w:hAnsi="仿宋_GB2312" w:cs="仿宋_GB2312" w:hint="eastAsia"/>
          <w:sz w:val="28"/>
          <w:szCs w:val="28"/>
        </w:rPr>
        <w:t>答:</w:t>
      </w:r>
      <w:r w:rsidR="00EB4B20">
        <w:rPr>
          <w:rFonts w:ascii="仿宋_GB2312" w:eastAsia="仿宋_GB2312" w:hAnsi="仿宋_GB2312" w:cs="仿宋_GB2312" w:hint="eastAsia"/>
          <w:sz w:val="28"/>
          <w:szCs w:val="28"/>
        </w:rPr>
        <w:t>1.</w:t>
      </w:r>
      <w:r w:rsidRPr="003025CF">
        <w:rPr>
          <w:rFonts w:ascii="仿宋_GB2312" w:eastAsia="仿宋_GB2312" w:hAnsi="仿宋_GB2312" w:cs="仿宋_GB2312" w:hint="eastAsia"/>
          <w:sz w:val="28"/>
          <w:szCs w:val="28"/>
        </w:rPr>
        <w:t>热爱祖国，拥护中国共产党的领导；</w:t>
      </w:r>
      <w:r w:rsidR="00EB4B20">
        <w:rPr>
          <w:rFonts w:ascii="仿宋_GB2312" w:eastAsia="仿宋_GB2312" w:hAnsi="仿宋_GB2312" w:cs="仿宋_GB2312" w:hint="eastAsia"/>
          <w:sz w:val="28"/>
          <w:szCs w:val="28"/>
        </w:rPr>
        <w:t>2.</w:t>
      </w:r>
      <w:r w:rsidRPr="003025CF">
        <w:rPr>
          <w:rFonts w:ascii="仿宋_GB2312" w:eastAsia="仿宋_GB2312" w:hAnsi="仿宋_GB2312" w:cs="仿宋_GB2312" w:hint="eastAsia"/>
          <w:sz w:val="28"/>
          <w:szCs w:val="28"/>
        </w:rPr>
        <w:t>遵守宪法、法律和学校规章制度；</w:t>
      </w:r>
      <w:r w:rsidR="00EB4B20">
        <w:rPr>
          <w:rFonts w:ascii="仿宋_GB2312" w:eastAsia="仿宋_GB2312" w:hAnsi="仿宋_GB2312" w:cs="仿宋_GB2312" w:hint="eastAsia"/>
          <w:sz w:val="28"/>
          <w:szCs w:val="28"/>
        </w:rPr>
        <w:t>3.</w:t>
      </w:r>
      <w:r w:rsidRPr="003025CF">
        <w:rPr>
          <w:rFonts w:ascii="仿宋_GB2312" w:eastAsia="仿宋_GB2312" w:hAnsi="仿宋_GB2312" w:cs="仿宋_GB2312" w:hint="eastAsia"/>
          <w:sz w:val="28"/>
          <w:szCs w:val="28"/>
        </w:rPr>
        <w:t>按照有关规定取得我校研究生学籍；</w:t>
      </w:r>
      <w:r w:rsidR="00EB4B20">
        <w:rPr>
          <w:rFonts w:ascii="仿宋_GB2312" w:eastAsia="仿宋_GB2312" w:hAnsi="仿宋_GB2312" w:cs="仿宋_GB2312" w:hint="eastAsia"/>
          <w:sz w:val="28"/>
          <w:szCs w:val="28"/>
        </w:rPr>
        <w:t>4.</w:t>
      </w:r>
      <w:r w:rsidRPr="003025CF">
        <w:rPr>
          <w:rFonts w:ascii="仿宋_GB2312" w:eastAsia="仿宋_GB2312" w:hAnsi="仿宋_GB2312" w:cs="仿宋_GB2312" w:hint="eastAsia"/>
          <w:sz w:val="28"/>
          <w:szCs w:val="28"/>
        </w:rPr>
        <w:t>已将本人全部档案转至学校；</w:t>
      </w:r>
      <w:r w:rsidR="00EB4B20">
        <w:rPr>
          <w:rFonts w:ascii="仿宋_GB2312" w:eastAsia="仿宋_GB2312" w:hAnsi="仿宋_GB2312" w:cs="仿宋_GB2312" w:hint="eastAsia"/>
          <w:sz w:val="28"/>
          <w:szCs w:val="28"/>
        </w:rPr>
        <w:t>5.</w:t>
      </w:r>
      <w:r w:rsidRPr="003025CF">
        <w:rPr>
          <w:rFonts w:ascii="仿宋_GB2312" w:eastAsia="仿宋_GB2312" w:hAnsi="仿宋_GB2312" w:cs="仿宋_GB2312" w:hint="eastAsia"/>
          <w:sz w:val="28"/>
          <w:szCs w:val="28"/>
        </w:rPr>
        <w:t>诚实守信，无剽窃、抄袭他人成果等违反学术道德的行为。</w:t>
      </w:r>
    </w:p>
    <w:p w:rsidR="00603F00" w:rsidRPr="003025CF" w:rsidRDefault="009122FA" w:rsidP="0087113A">
      <w:pPr>
        <w:snapToGrid w:val="0"/>
        <w:ind w:firstLineChars="196" w:firstLine="549"/>
        <w:rPr>
          <w:rFonts w:ascii="仿宋_GB2312" w:eastAsia="仿宋_GB2312" w:hAnsi="黑体" w:cs="黑体"/>
          <w:sz w:val="28"/>
          <w:szCs w:val="28"/>
        </w:rPr>
      </w:pPr>
      <w:r w:rsidRPr="003025CF">
        <w:rPr>
          <w:rFonts w:ascii="仿宋_GB2312" w:eastAsia="仿宋_GB2312" w:hAnsi="黑体" w:cs="黑体" w:hint="eastAsia"/>
          <w:sz w:val="28"/>
          <w:szCs w:val="28"/>
        </w:rPr>
        <w:t>四、国家奖学金、学业奖学金、“三助一辅”等政策</w:t>
      </w:r>
    </w:p>
    <w:p w:rsidR="00603F00" w:rsidRPr="003025CF" w:rsidRDefault="009122FA" w:rsidP="0087113A">
      <w:pPr>
        <w:snapToGrid w:val="0"/>
        <w:ind w:firstLineChars="200" w:firstLine="560"/>
        <w:rPr>
          <w:rFonts w:ascii="仿宋_GB2312" w:eastAsia="仿宋_GB2312" w:hAnsi="仿宋_GB2312" w:cs="仿宋_GB2312"/>
          <w:sz w:val="28"/>
          <w:szCs w:val="28"/>
        </w:rPr>
      </w:pPr>
      <w:r w:rsidRPr="003025CF">
        <w:rPr>
          <w:rFonts w:ascii="仿宋_GB2312" w:eastAsia="仿宋_GB2312" w:hAnsi="仿宋_GB2312" w:cs="仿宋_GB2312" w:hint="eastAsia"/>
          <w:sz w:val="28"/>
          <w:szCs w:val="28"/>
        </w:rPr>
        <w:t>具体内容见</w:t>
      </w:r>
      <w:r w:rsidR="00B072EF">
        <w:rPr>
          <w:rFonts w:ascii="仿宋_GB2312" w:eastAsia="仿宋_GB2312" w:hAnsi="仿宋_GB2312" w:cs="仿宋_GB2312" w:hint="eastAsia"/>
          <w:sz w:val="28"/>
          <w:szCs w:val="28"/>
        </w:rPr>
        <w:t>我校</w:t>
      </w:r>
      <w:r w:rsidR="00EB4B20">
        <w:rPr>
          <w:rFonts w:ascii="仿宋_GB2312" w:eastAsia="仿宋_GB2312" w:hAnsi="仿宋_GB2312" w:cs="仿宋_GB2312" w:hint="eastAsia"/>
          <w:sz w:val="28"/>
          <w:szCs w:val="28"/>
        </w:rPr>
        <w:t>研究生院</w:t>
      </w:r>
      <w:r w:rsidRPr="003025CF">
        <w:rPr>
          <w:rFonts w:ascii="仿宋_GB2312" w:eastAsia="仿宋_GB2312" w:hAnsi="仿宋_GB2312" w:cs="仿宋_GB2312" w:hint="eastAsia"/>
          <w:sz w:val="28"/>
          <w:szCs w:val="28"/>
        </w:rPr>
        <w:t>网站。</w:t>
      </w:r>
    </w:p>
    <w:sectPr w:rsidR="00603F00" w:rsidRPr="003025CF" w:rsidSect="00603F0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24B" w:rsidRDefault="00D9624B" w:rsidP="00FB4BFB">
      <w:r>
        <w:separator/>
      </w:r>
    </w:p>
  </w:endnote>
  <w:endnote w:type="continuationSeparator" w:id="0">
    <w:p w:rsidR="00D9624B" w:rsidRDefault="00D9624B" w:rsidP="00FB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24B" w:rsidRDefault="00D9624B" w:rsidP="00FB4BFB">
      <w:r>
        <w:separator/>
      </w:r>
    </w:p>
  </w:footnote>
  <w:footnote w:type="continuationSeparator" w:id="0">
    <w:p w:rsidR="00D9624B" w:rsidRDefault="00D9624B" w:rsidP="00FB4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47E"/>
    <w:rsid w:val="0000042B"/>
    <w:rsid w:val="00050D60"/>
    <w:rsid w:val="000611AF"/>
    <w:rsid w:val="00077671"/>
    <w:rsid w:val="00097273"/>
    <w:rsid w:val="000B7F14"/>
    <w:rsid w:val="000E0C95"/>
    <w:rsid w:val="000E393D"/>
    <w:rsid w:val="001515EA"/>
    <w:rsid w:val="001761D2"/>
    <w:rsid w:val="002118BB"/>
    <w:rsid w:val="00214F8D"/>
    <w:rsid w:val="00234379"/>
    <w:rsid w:val="00243FD6"/>
    <w:rsid w:val="002554FE"/>
    <w:rsid w:val="002C596B"/>
    <w:rsid w:val="002E0140"/>
    <w:rsid w:val="002F1155"/>
    <w:rsid w:val="003025CF"/>
    <w:rsid w:val="00312C5B"/>
    <w:rsid w:val="00327378"/>
    <w:rsid w:val="003A387E"/>
    <w:rsid w:val="003B5A80"/>
    <w:rsid w:val="003C76AD"/>
    <w:rsid w:val="003E63A9"/>
    <w:rsid w:val="003F7374"/>
    <w:rsid w:val="00413D5D"/>
    <w:rsid w:val="004371BD"/>
    <w:rsid w:val="004569D6"/>
    <w:rsid w:val="004A147C"/>
    <w:rsid w:val="0051450F"/>
    <w:rsid w:val="00551915"/>
    <w:rsid w:val="005A0978"/>
    <w:rsid w:val="005A46EA"/>
    <w:rsid w:val="005B486F"/>
    <w:rsid w:val="005C3A53"/>
    <w:rsid w:val="005D7305"/>
    <w:rsid w:val="00603F00"/>
    <w:rsid w:val="00667B66"/>
    <w:rsid w:val="006C17E1"/>
    <w:rsid w:val="006C19F5"/>
    <w:rsid w:val="00713CD1"/>
    <w:rsid w:val="00760991"/>
    <w:rsid w:val="00764EEB"/>
    <w:rsid w:val="007677F7"/>
    <w:rsid w:val="00795EC9"/>
    <w:rsid w:val="007A5C50"/>
    <w:rsid w:val="007E2B86"/>
    <w:rsid w:val="007F3D11"/>
    <w:rsid w:val="007F4F1A"/>
    <w:rsid w:val="00802879"/>
    <w:rsid w:val="008055FC"/>
    <w:rsid w:val="00815E58"/>
    <w:rsid w:val="00824226"/>
    <w:rsid w:val="008662BD"/>
    <w:rsid w:val="00867E1F"/>
    <w:rsid w:val="0087113A"/>
    <w:rsid w:val="00886E9B"/>
    <w:rsid w:val="008C08B0"/>
    <w:rsid w:val="008D4783"/>
    <w:rsid w:val="008E36BC"/>
    <w:rsid w:val="008F5651"/>
    <w:rsid w:val="009055EE"/>
    <w:rsid w:val="009122FA"/>
    <w:rsid w:val="009526FF"/>
    <w:rsid w:val="00977327"/>
    <w:rsid w:val="009A6BEB"/>
    <w:rsid w:val="009E4244"/>
    <w:rsid w:val="009F2BBC"/>
    <w:rsid w:val="00A04A0F"/>
    <w:rsid w:val="00A3642B"/>
    <w:rsid w:val="00A5244D"/>
    <w:rsid w:val="00A86FDC"/>
    <w:rsid w:val="00AB0A8E"/>
    <w:rsid w:val="00AD20B0"/>
    <w:rsid w:val="00AD561B"/>
    <w:rsid w:val="00B0362A"/>
    <w:rsid w:val="00B072EF"/>
    <w:rsid w:val="00B35185"/>
    <w:rsid w:val="00B6747E"/>
    <w:rsid w:val="00B93AF2"/>
    <w:rsid w:val="00BA0970"/>
    <w:rsid w:val="00BD5C70"/>
    <w:rsid w:val="00C06939"/>
    <w:rsid w:val="00C07628"/>
    <w:rsid w:val="00C36098"/>
    <w:rsid w:val="00C90631"/>
    <w:rsid w:val="00C96F62"/>
    <w:rsid w:val="00CF246E"/>
    <w:rsid w:val="00D3317C"/>
    <w:rsid w:val="00D41CCE"/>
    <w:rsid w:val="00D666B7"/>
    <w:rsid w:val="00D9624B"/>
    <w:rsid w:val="00DD190C"/>
    <w:rsid w:val="00DE4DA9"/>
    <w:rsid w:val="00E14167"/>
    <w:rsid w:val="00E842B9"/>
    <w:rsid w:val="00EA484B"/>
    <w:rsid w:val="00EA5689"/>
    <w:rsid w:val="00EB4B20"/>
    <w:rsid w:val="00EE39EF"/>
    <w:rsid w:val="00F8130D"/>
    <w:rsid w:val="00FB3A2C"/>
    <w:rsid w:val="00FB4BFB"/>
    <w:rsid w:val="00FC6D80"/>
    <w:rsid w:val="00FC7E81"/>
    <w:rsid w:val="6FEC0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uiPriority="99"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F00"/>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603F00"/>
    <w:pPr>
      <w:tabs>
        <w:tab w:val="center" w:pos="4153"/>
        <w:tab w:val="right" w:pos="8306"/>
      </w:tabs>
      <w:snapToGrid w:val="0"/>
      <w:jc w:val="left"/>
    </w:pPr>
    <w:rPr>
      <w:sz w:val="18"/>
      <w:szCs w:val="18"/>
    </w:rPr>
  </w:style>
  <w:style w:type="paragraph" w:styleId="a4">
    <w:name w:val="header"/>
    <w:basedOn w:val="a"/>
    <w:link w:val="Char0"/>
    <w:uiPriority w:val="99"/>
    <w:semiHidden/>
    <w:rsid w:val="00603F00"/>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99"/>
    <w:qFormat/>
    <w:rsid w:val="00603F00"/>
    <w:pPr>
      <w:ind w:firstLineChars="200" w:firstLine="420"/>
    </w:pPr>
  </w:style>
  <w:style w:type="character" w:customStyle="1" w:styleId="Char0">
    <w:name w:val="页眉 Char"/>
    <w:link w:val="a4"/>
    <w:uiPriority w:val="99"/>
    <w:semiHidden/>
    <w:locked/>
    <w:rsid w:val="00603F00"/>
    <w:rPr>
      <w:rFonts w:cs="Times New Roman"/>
      <w:sz w:val="18"/>
      <w:szCs w:val="18"/>
    </w:rPr>
  </w:style>
  <w:style w:type="character" w:customStyle="1" w:styleId="Char">
    <w:name w:val="页脚 Char"/>
    <w:link w:val="a3"/>
    <w:uiPriority w:val="99"/>
    <w:semiHidden/>
    <w:locked/>
    <w:rsid w:val="00603F00"/>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西北政法大学硕士研究生资助政策指南</dc:title>
  <dc:creator>z</dc:creator>
  <cp:lastModifiedBy>Win10</cp:lastModifiedBy>
  <cp:revision>17</cp:revision>
  <dcterms:created xsi:type="dcterms:W3CDTF">2015-05-25T09:02:00Z</dcterms:created>
  <dcterms:modified xsi:type="dcterms:W3CDTF">2018-06-12T01:43:00Z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