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85B1FC">
      <w:pPr>
        <w:pStyle w:val="2"/>
        <w:spacing w:before="309" w:line="222" w:lineRule="auto"/>
        <w:ind w:left="4"/>
        <w:rPr>
          <w:rFonts w:hint="eastAsia" w:eastAsia="仿宋"/>
          <w:spacing w:val="0"/>
          <w:sz w:val="28"/>
          <w:szCs w:val="28"/>
          <w:lang w:eastAsia="zh-CN"/>
        </w:rPr>
      </w:pPr>
      <w:r>
        <w:rPr>
          <w:spacing w:val="0"/>
          <w:sz w:val="28"/>
          <w:szCs w:val="28"/>
        </w:rPr>
        <w:t>附件</w:t>
      </w:r>
      <w:r>
        <w:rPr>
          <w:rFonts w:hint="eastAsia"/>
          <w:spacing w:val="0"/>
          <w:sz w:val="28"/>
          <w:szCs w:val="28"/>
          <w:lang w:val="en-US" w:eastAsia="zh-CN"/>
        </w:rPr>
        <w:t>7</w:t>
      </w:r>
    </w:p>
    <w:p w14:paraId="4DE5C137">
      <w:pPr>
        <w:spacing w:before="164" w:line="219" w:lineRule="auto"/>
        <w:jc w:val="center"/>
        <w:rPr>
          <w:rFonts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文字案例使用同意书</w:t>
      </w:r>
    </w:p>
    <w:p w14:paraId="2C97867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(模板)</w:t>
      </w:r>
    </w:p>
    <w:p w14:paraId="28BC078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74" w:line="600" w:lineRule="exact"/>
        <w:ind w:left="0" w:right="0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教育部学位与研究生教育发展中心：</w:t>
      </w:r>
    </w:p>
    <w:p w14:paraId="2CE3251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right="0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none"/>
        </w:rPr>
        <w:t>本人撰写的文字教学案例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single"/>
        </w:rPr>
        <w:t xml:space="preserve">     《 名 称 》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single"/>
        </w:rPr>
        <w:tab/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none"/>
        </w:rPr>
        <w:t xml:space="preserve">,已入 选 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single"/>
        </w:rPr>
        <w:t xml:space="preserve">                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none"/>
        </w:rPr>
        <w:t>(案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none"/>
        </w:rPr>
        <w:t>例库名称)。现同意授权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single"/>
        </w:rPr>
        <w:tab/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single"/>
        </w:rPr>
        <w:tab/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none"/>
        </w:rPr>
        <w:t>(单位全称)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single"/>
        </w:rPr>
        <w:t xml:space="preserve">              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none"/>
        </w:rPr>
        <w:t>(姓名)以该案例为蓝本录制视频教学案例，用于参与第二批法律专业学位研究生视频教学案例征集活动。</w:t>
      </w:r>
    </w:p>
    <w:p w14:paraId="3A505CD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right="0" w:firstLine="640" w:firstLineChars="200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特此声明。</w:t>
      </w:r>
    </w:p>
    <w:p w14:paraId="7E89713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right="0" w:firstLine="640" w:firstLineChars="200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 w14:paraId="29E36FA4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right="0"/>
        <w:jc w:val="right"/>
        <w:textAlignment w:val="baseline"/>
        <w:rPr>
          <w:rFonts w:hint="default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文字案例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第一作者签字(手签)：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 xml:space="preserve">        </w:t>
      </w:r>
    </w:p>
    <w:p w14:paraId="17F0B89B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right="0"/>
        <w:jc w:val="right"/>
        <w:textAlignment w:val="baseline"/>
        <w:rPr>
          <w:rFonts w:hint="default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日期：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 xml:space="preserve">        </w:t>
      </w: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27357F">
    <w:pPr>
      <w:spacing w:line="174" w:lineRule="auto"/>
      <w:ind w:left="4125"/>
      <w:rPr>
        <w:rFonts w:ascii="Times New Roman" w:hAnsi="Times New Roman" w:eastAsia="Times New Roman" w:cs="Times New Roman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3412E"/>
    <w:rsid w:val="11F05637"/>
    <w:rsid w:val="243167AF"/>
    <w:rsid w:val="316E078F"/>
    <w:rsid w:val="40185BDD"/>
    <w:rsid w:val="404A6052"/>
    <w:rsid w:val="59BC617A"/>
    <w:rsid w:val="72545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2"/>
      <w:szCs w:val="32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151</Words>
  <Characters>152</Characters>
  <Lines>0</Lines>
  <Paragraphs>0</Paragraphs>
  <TotalTime>2</TotalTime>
  <ScaleCrop>false</ScaleCrop>
  <LinksUpToDate>false</LinksUpToDate>
  <CharactersWithSpaces>208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2026-03-17T09:20:00Z</dcterms:created>
  <dc:creator>dell</dc:creator>
  <cp:lastModifiedBy>Rr</cp:lastModifiedBy>
  <dcterms:modified xsi:type="dcterms:W3CDTF">2026-03-17T09:38:57Z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eyJoZGlkIjoiZDM3MjAzN2NlNWZhZjYyYzgxZjdiYzZjYjM0YTEzNmYiLCJ1c2VySWQiOiIxMTM3NDI5MjcwIn0=</vt:lpwstr>
  </property>
  <property fmtid="{D5CDD505-2E9C-101B-9397-08002B2CF9AE}" pid="4" name="ICV">
    <vt:lpwstr>DB45772255B84B96990273FA2C3354E4_12</vt:lpwstr>
  </property>
</Properties>
</file>