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85B1FC">
      <w:pPr>
        <w:pStyle w:val="2"/>
        <w:spacing w:before="309" w:line="222" w:lineRule="auto"/>
        <w:ind w:left="4"/>
        <w:rPr>
          <w:rFonts w:hint="eastAsia" w:eastAsia="仿宋"/>
          <w:spacing w:val="0"/>
          <w:sz w:val="28"/>
          <w:szCs w:val="28"/>
          <w:lang w:eastAsia="zh-CN"/>
        </w:rPr>
      </w:pPr>
      <w:r>
        <w:rPr>
          <w:spacing w:val="0"/>
          <w:sz w:val="28"/>
          <w:szCs w:val="28"/>
        </w:rPr>
        <w:t>附件</w:t>
      </w:r>
      <w:r>
        <w:rPr>
          <w:rFonts w:hint="eastAsia"/>
          <w:spacing w:val="0"/>
          <w:sz w:val="28"/>
          <w:szCs w:val="28"/>
          <w:lang w:val="en-US" w:eastAsia="zh-CN"/>
        </w:rPr>
        <w:t>6</w:t>
      </w:r>
    </w:p>
    <w:p w14:paraId="4DE5C137">
      <w:pPr>
        <w:spacing w:before="164" w:line="219" w:lineRule="auto"/>
        <w:jc w:val="center"/>
        <w:rPr>
          <w:rFonts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pacing w:val="-7"/>
          <w:sz w:val="44"/>
          <w:szCs w:val="44"/>
          <w:lang w:val="en-US" w:eastAsia="zh-CN"/>
        </w:rPr>
        <w:t>案例来自公开信息的说明</w:t>
      </w:r>
    </w:p>
    <w:p w14:paraId="2C97867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(模板)</w:t>
      </w:r>
    </w:p>
    <w:p w14:paraId="28BC078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74" w:line="600" w:lineRule="exact"/>
        <w:ind w:left="0" w:right="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教育部学位与研究生教育发展中心：</w:t>
      </w:r>
    </w:p>
    <w:p w14:paraId="3DA120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撰写的案例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    《 名 称 》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其内容完全基于已公开的权威信息编写，信息具体来源于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u w:val="none"/>
          <w:lang w:val="en-US" w:eastAsia="zh-CN"/>
        </w:rPr>
        <w:t>。</w:t>
      </w:r>
    </w:p>
    <w:p w14:paraId="07ABAB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本案例信息均来源于公开渠道，且未涉及任何未公开的敏感信息或保密内容，根据相关通知要求，无须提供来源单位授权书。</w:t>
      </w:r>
    </w:p>
    <w:p w14:paraId="3A505CD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特此声明。</w:t>
      </w:r>
      <w:bookmarkStart w:id="0" w:name="_GoBack"/>
      <w:bookmarkEnd w:id="0"/>
    </w:p>
    <w:p w14:paraId="7E89713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 w:firstLine="640" w:firstLineChars="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59C8387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单位名称(公章):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 </w:t>
      </w:r>
    </w:p>
    <w:p w14:paraId="29E36FA4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第一作者签字(手签)：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p w14:paraId="17F0B89B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left="0" w:right="0"/>
        <w:jc w:val="right"/>
        <w:textAlignment w:val="baseline"/>
        <w:rPr>
          <w:rFonts w:hint="default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 xml:space="preserve">        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27357F">
    <w:pPr>
      <w:spacing w:line="174" w:lineRule="auto"/>
      <w:ind w:left="4125"/>
      <w:rPr>
        <w:rFonts w:ascii="Times New Roman" w:hAnsi="Times New Roman" w:eastAsia="Times New Roman" w:cs="Times New Roman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F05637"/>
    <w:rsid w:val="243167AF"/>
    <w:rsid w:val="316E078F"/>
    <w:rsid w:val="40185BDD"/>
    <w:rsid w:val="59BC617A"/>
    <w:rsid w:val="72545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2"/>
      <w:szCs w:val="3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112</Characters>
  <Lines>0</Lines>
  <Paragraphs>0</Paragraphs>
  <TotalTime>0</TotalTime>
  <ScaleCrop>false</ScaleCrop>
  <LinksUpToDate>false</LinksUpToDate>
  <CharactersWithSpaces>159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2026-03-17T09:20:00Z</dcterms:created>
  <dc:creator>dell</dc:creator>
  <cp:lastModifiedBy>Rr</cp:lastModifiedBy>
  <dcterms:modified xsi:type="dcterms:W3CDTF">2026-03-17T09:33:41Z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eyJoZGlkIjoiZDM3MjAzN2NlNWZhZjYyYzgxZjdiYzZjYjM0YTEzNmYiLCJ1c2VySWQiOiIxMTM3NDI5MjcwIn0=</vt:lpwstr>
  </property>
  <property fmtid="{D5CDD505-2E9C-101B-9397-08002B2CF9AE}" pid="4" name="ICV">
    <vt:lpwstr>DB45772255B84B96990273FA2C3354E4_12</vt:lpwstr>
  </property>
</Properties>
</file>