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5B1FC">
      <w:pPr>
        <w:pStyle w:val="2"/>
        <w:spacing w:before="309" w:line="222" w:lineRule="auto"/>
        <w:ind w:left="4"/>
        <w:rPr>
          <w:spacing w:val="0"/>
          <w:sz w:val="28"/>
          <w:szCs w:val="28"/>
        </w:rPr>
      </w:pPr>
      <w:r>
        <w:rPr>
          <w:spacing w:val="0"/>
          <w:sz w:val="28"/>
          <w:szCs w:val="28"/>
        </w:rPr>
        <w:t>附件4</w:t>
      </w:r>
    </w:p>
    <w:p w14:paraId="4DE5C137">
      <w:pPr>
        <w:spacing w:before="164" w:line="219" w:lineRule="auto"/>
        <w:jc w:val="center"/>
        <w:rPr>
          <w:rFonts w:ascii="宋体" w:hAnsi="宋体" w:eastAsia="宋体" w:cs="宋体"/>
          <w:sz w:val="44"/>
          <w:szCs w:val="44"/>
        </w:rPr>
      </w:pPr>
      <w:r>
        <w:rPr>
          <w:rFonts w:ascii="宋体" w:hAnsi="宋体" w:eastAsia="宋体" w:cs="宋体"/>
          <w:b/>
          <w:bCs/>
          <w:spacing w:val="-7"/>
          <w:sz w:val="44"/>
          <w:szCs w:val="44"/>
        </w:rPr>
        <w:t>作者授权书</w:t>
      </w:r>
    </w:p>
    <w:p w14:paraId="2C978674">
      <w:pPr>
        <w:pStyle w:val="2"/>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(模板)</w:t>
      </w:r>
    </w:p>
    <w:p w14:paraId="28BC0787">
      <w:pPr>
        <w:pStyle w:val="2"/>
        <w:keepNext w:val="0"/>
        <w:keepLines w:val="0"/>
        <w:pageBreakBefore w:val="0"/>
        <w:widowControl/>
        <w:kinsoku w:val="0"/>
        <w:wordWrap/>
        <w:overflowPunct/>
        <w:topLinePunct w:val="0"/>
        <w:autoSpaceDE w:val="0"/>
        <w:autoSpaceDN w:val="0"/>
        <w:bidi w:val="0"/>
        <w:adjustRightInd w:val="0"/>
        <w:snapToGrid w:val="0"/>
        <w:spacing w:before="274" w:line="600" w:lineRule="exact"/>
        <w:ind w:left="0" w:right="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教育部学位与研究生教育发展中心：</w:t>
      </w:r>
    </w:p>
    <w:p w14:paraId="5FA4C2EF">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本人同意案例</w:t>
      </w:r>
      <w:r>
        <w:rPr>
          <w:rFonts w:hint="eastAsia" w:ascii="仿宋_GB2312" w:hAnsi="仿宋_GB2312" w:eastAsia="仿宋_GB2312" w:cs="仿宋_GB2312"/>
          <w:spacing w:val="0"/>
          <w:sz w:val="32"/>
          <w:szCs w:val="32"/>
          <w:u w:val="single" w:color="auto"/>
        </w:rPr>
        <w:t xml:space="preserve">       《 名 称 》    </w:t>
      </w:r>
      <w:r>
        <w:rPr>
          <w:rFonts w:hint="eastAsia" w:ascii="仿宋_GB2312" w:hAnsi="仿宋_GB2312" w:eastAsia="仿宋_GB2312" w:cs="仿宋_GB2312"/>
          <w:spacing w:val="0"/>
          <w:sz w:val="32"/>
          <w:szCs w:val="32"/>
        </w:rPr>
        <w:t xml:space="preserve"> 被教育部学位与研究生教育发展中心所属的中国专业学位案例中心收录。</w:t>
      </w:r>
    </w:p>
    <w:p w14:paraId="48C6775E">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本人郑重声明如下：</w:t>
      </w:r>
    </w:p>
    <w:p w14:paraId="4427F163">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1.该案例为作者原创，未公开发表，未一稿多投。</w:t>
      </w:r>
    </w:p>
    <w:p w14:paraId="5E06FFB4">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2.该案例所有引用资料均已注明出处，不涉及保密与知识产权的侵权等问题，对于署名无异议。</w:t>
      </w:r>
    </w:p>
    <w:p w14:paraId="399D32AD">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3.该案例被教育部学位与</w:t>
      </w:r>
      <w:bookmarkStart w:id="0" w:name="_GoBack"/>
      <w:bookmarkEnd w:id="0"/>
      <w:r>
        <w:rPr>
          <w:rFonts w:hint="eastAsia" w:ascii="仿宋_GB2312" w:hAnsi="仿宋_GB2312" w:eastAsia="仿宋_GB2312" w:cs="仿宋_GB2312"/>
          <w:spacing w:val="0"/>
          <w:sz w:val="32"/>
          <w:szCs w:val="32"/>
        </w:rPr>
        <w:t>研究生教育发展中心收录后：</w:t>
      </w:r>
    </w:p>
    <w:p w14:paraId="0C717B65">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(1)作者享有案例的署名权、修改权、改编权，教育部学位与研究生教育发展中心享有并有权同意第三方享有以下权利：</w:t>
      </w:r>
    </w:p>
    <w:p w14:paraId="4E4C8088">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案例的复制权、修改权、发表权、发行权、信息网络传播权、改编权、汇编权和翻译权；代表本人与其他机构或个人进行案例交换、购买、出版等商务谈判、合作的权利。</w:t>
      </w:r>
    </w:p>
    <w:p w14:paraId="00388682">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(2)未经教育部学位与研究生教育发展中心书面同意，本人不得授权第三方以任何方式使用该案例。</w:t>
      </w:r>
    </w:p>
    <w:p w14:paraId="5E4D2BB5">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本授权书由第一作者签字确认，并对各项承诺负全责。授权书所涉及事项对该案例全体作者具有约束力。</w:t>
      </w:r>
    </w:p>
    <w:p w14:paraId="19765D62">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如本案例未被中国专业学位案例中心收录，本授权书自动失效。</w:t>
      </w:r>
    </w:p>
    <w:p w14:paraId="3A505CD8">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640" w:firstLineChars="200"/>
        <w:textAlignment w:val="baseline"/>
        <w:rPr>
          <w:rFonts w:hint="eastAsia" w:ascii="仿宋_GB2312" w:hAnsi="仿宋_GB2312" w:eastAsia="仿宋_GB2312" w:cs="仿宋_GB2312"/>
          <w:spacing w:val="0"/>
          <w:sz w:val="32"/>
          <w:szCs w:val="32"/>
        </w:rPr>
      </w:pPr>
    </w:p>
    <w:p w14:paraId="0AADA109">
      <w:pPr>
        <w:pStyle w:val="2"/>
        <w:keepNext w:val="0"/>
        <w:keepLines w:val="0"/>
        <w:pageBreakBefore w:val="0"/>
        <w:widowControl/>
        <w:kinsoku w:val="0"/>
        <w:wordWrap w:val="0"/>
        <w:overflowPunct/>
        <w:topLinePunct w:val="0"/>
        <w:autoSpaceDE w:val="0"/>
        <w:autoSpaceDN w:val="0"/>
        <w:bidi w:val="0"/>
        <w:adjustRightInd w:val="0"/>
        <w:snapToGrid w:val="0"/>
        <w:spacing w:line="600" w:lineRule="exact"/>
        <w:ind w:right="0"/>
        <w:jc w:val="right"/>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第一作者签字(手签):</w:t>
      </w:r>
      <w:r>
        <w:rPr>
          <w:rFonts w:hint="eastAsia" w:ascii="仿宋_GB2312" w:hAnsi="仿宋_GB2312" w:eastAsia="仿宋_GB2312" w:cs="仿宋_GB2312"/>
          <w:spacing w:val="0"/>
          <w:sz w:val="32"/>
          <w:szCs w:val="32"/>
          <w:lang w:val="en-US" w:eastAsia="zh-CN"/>
        </w:rPr>
        <w:t xml:space="preserve">          </w:t>
      </w:r>
    </w:p>
    <w:p w14:paraId="3624C3DF">
      <w:pPr>
        <w:pStyle w:val="2"/>
        <w:keepNext w:val="0"/>
        <w:keepLines w:val="0"/>
        <w:pageBreakBefore w:val="0"/>
        <w:widowControl/>
        <w:kinsoku w:val="0"/>
        <w:wordWrap w:val="0"/>
        <w:overflowPunct/>
        <w:topLinePunct w:val="0"/>
        <w:autoSpaceDE w:val="0"/>
        <w:autoSpaceDN w:val="0"/>
        <w:bidi w:val="0"/>
        <w:adjustRightInd w:val="0"/>
        <w:snapToGrid w:val="0"/>
        <w:spacing w:line="600" w:lineRule="exact"/>
        <w:ind w:left="0" w:right="0"/>
        <w:jc w:val="right"/>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身份证件号码：</w:t>
      </w:r>
      <w:r>
        <w:rPr>
          <w:rFonts w:hint="eastAsia" w:ascii="仿宋_GB2312" w:hAnsi="仿宋_GB2312" w:eastAsia="仿宋_GB2312" w:cs="仿宋_GB2312"/>
          <w:spacing w:val="0"/>
          <w:sz w:val="32"/>
          <w:szCs w:val="32"/>
          <w:lang w:val="en-US" w:eastAsia="zh-CN"/>
        </w:rPr>
        <w:t xml:space="preserve">         </w:t>
      </w:r>
    </w:p>
    <w:p w14:paraId="5ED708C5">
      <w:pPr>
        <w:pStyle w:val="2"/>
        <w:keepNext w:val="0"/>
        <w:keepLines w:val="0"/>
        <w:pageBreakBefore w:val="0"/>
        <w:widowControl/>
        <w:kinsoku w:val="0"/>
        <w:wordWrap w:val="0"/>
        <w:overflowPunct/>
        <w:topLinePunct w:val="0"/>
        <w:autoSpaceDE w:val="0"/>
        <w:autoSpaceDN w:val="0"/>
        <w:bidi w:val="0"/>
        <w:adjustRightInd w:val="0"/>
        <w:snapToGrid w:val="0"/>
        <w:spacing w:line="600" w:lineRule="exact"/>
        <w:ind w:left="0" w:right="0"/>
        <w:jc w:val="right"/>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常用联系电话：</w:t>
      </w:r>
      <w:r>
        <w:rPr>
          <w:rFonts w:hint="eastAsia" w:ascii="仿宋_GB2312" w:hAnsi="仿宋_GB2312" w:eastAsia="仿宋_GB2312" w:cs="仿宋_GB2312"/>
          <w:spacing w:val="0"/>
          <w:sz w:val="32"/>
          <w:szCs w:val="32"/>
          <w:lang w:val="en-US" w:eastAsia="zh-CN"/>
        </w:rPr>
        <w:t xml:space="preserve">         </w:t>
      </w:r>
    </w:p>
    <w:p w14:paraId="06C71D64">
      <w:pPr>
        <w:pStyle w:val="2"/>
        <w:keepNext w:val="0"/>
        <w:keepLines w:val="0"/>
        <w:pageBreakBefore w:val="0"/>
        <w:widowControl/>
        <w:kinsoku w:val="0"/>
        <w:wordWrap w:val="0"/>
        <w:overflowPunct/>
        <w:topLinePunct w:val="0"/>
        <w:autoSpaceDE w:val="0"/>
        <w:autoSpaceDN w:val="0"/>
        <w:bidi w:val="0"/>
        <w:adjustRightInd w:val="0"/>
        <w:snapToGrid w:val="0"/>
        <w:spacing w:line="600" w:lineRule="exact"/>
        <w:ind w:left="0" w:right="0"/>
        <w:jc w:val="right"/>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所属单位：</w:t>
      </w:r>
      <w:r>
        <w:rPr>
          <w:rFonts w:hint="eastAsia" w:ascii="仿宋_GB2312" w:hAnsi="仿宋_GB2312" w:eastAsia="仿宋_GB2312" w:cs="仿宋_GB2312"/>
          <w:spacing w:val="0"/>
          <w:sz w:val="32"/>
          <w:szCs w:val="32"/>
          <w:lang w:val="en-US" w:eastAsia="zh-CN"/>
        </w:rPr>
        <w:t xml:space="preserve">         </w:t>
      </w:r>
    </w:p>
    <w:p w14:paraId="17F0B89B">
      <w:pPr>
        <w:pStyle w:val="2"/>
        <w:keepNext w:val="0"/>
        <w:keepLines w:val="0"/>
        <w:pageBreakBefore w:val="0"/>
        <w:widowControl/>
        <w:kinsoku w:val="0"/>
        <w:wordWrap w:val="0"/>
        <w:overflowPunct/>
        <w:topLinePunct w:val="0"/>
        <w:autoSpaceDE w:val="0"/>
        <w:autoSpaceDN w:val="0"/>
        <w:bidi w:val="0"/>
        <w:adjustRightInd w:val="0"/>
        <w:snapToGrid w:val="0"/>
        <w:spacing w:line="600" w:lineRule="exact"/>
        <w:ind w:left="0" w:right="0"/>
        <w:jc w:val="right"/>
        <w:textAlignment w:val="baseline"/>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日期：</w:t>
      </w:r>
      <w:r>
        <w:rPr>
          <w:rFonts w:hint="eastAsia" w:ascii="仿宋_GB2312" w:hAnsi="仿宋_GB2312" w:eastAsia="仿宋_GB2312" w:cs="仿宋_GB2312"/>
          <w:spacing w:val="0"/>
          <w:sz w:val="32"/>
          <w:szCs w:val="32"/>
          <w:lang w:val="en-US" w:eastAsia="zh-CN"/>
        </w:rPr>
        <w:t xml:space="preserve">         </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7357F">
    <w:pPr>
      <w:spacing w:line="174" w:lineRule="auto"/>
      <w:ind w:left="4125"/>
      <w:rPr>
        <w:rFonts w:ascii="Times New Roman" w:hAnsi="Times New Roman" w:eastAsia="Times New Roman" w:cs="Times New Roman"/>
        <w:sz w:val="15"/>
        <w:szCs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3167AF"/>
    <w:rsid w:val="40185BDD"/>
    <w:rsid w:val="72545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2"/>
      <w:szCs w:val="32"/>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2026-03-17T09:20:58Z</dcterms:created>
  <dc:creator>dell</dc:creator>
  <cp:lastModifiedBy>Rr</cp:lastModifiedBy>
  <dcterms:modified xsi:type="dcterms:W3CDTF">2026-03-17T09:27:03Z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eyJoZGlkIjoiZDM3MjAzN2NlNWZhZjYyYzgxZjdiYzZjYjM0YTEzNmYiLCJ1c2VySWQiOiIxMTM3NDI5MjcwIn0=</vt:lpwstr>
  </property>
  <property fmtid="{D5CDD505-2E9C-101B-9397-08002B2CF9AE}" pid="4" name="ICV">
    <vt:lpwstr>DB45772255B84B96990273FA2C3354E4_12</vt:lpwstr>
  </property>
</Properties>
</file>