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0A9D6">
      <w:pPr>
        <w:spacing w:line="246" w:lineRule="auto"/>
        <w:rPr>
          <w:rFonts w:ascii="Arial"/>
          <w:sz w:val="21"/>
        </w:rPr>
      </w:pPr>
    </w:p>
    <w:p w14:paraId="50128170">
      <w:pPr>
        <w:spacing w:line="246" w:lineRule="auto"/>
        <w:rPr>
          <w:rFonts w:ascii="Arial"/>
          <w:sz w:val="21"/>
        </w:rPr>
      </w:pPr>
    </w:p>
    <w:p w14:paraId="3BA90A3D">
      <w:pPr>
        <w:pStyle w:val="2"/>
        <w:spacing w:before="101" w:line="222" w:lineRule="auto"/>
        <w:ind w:left="5"/>
        <w:rPr>
          <w:sz w:val="31"/>
          <w:szCs w:val="31"/>
        </w:rPr>
      </w:pPr>
      <w:r>
        <w:rPr>
          <w:spacing w:val="31"/>
          <w:sz w:val="31"/>
          <w:szCs w:val="31"/>
        </w:rPr>
        <w:t>附件3</w:t>
      </w:r>
    </w:p>
    <w:p w14:paraId="2967CE5F">
      <w:pPr>
        <w:spacing w:before="213" w:line="219" w:lineRule="auto"/>
        <w:ind w:left="2840"/>
        <w:rPr>
          <w:rFonts w:ascii="宋体" w:hAnsi="宋体" w:eastAsia="宋体" w:cs="宋体"/>
          <w:spacing w:val="0"/>
          <w:sz w:val="36"/>
          <w:szCs w:val="36"/>
        </w:rPr>
      </w:pPr>
      <w:r>
        <w:rPr>
          <w:rFonts w:ascii="宋体" w:hAnsi="宋体" w:eastAsia="宋体" w:cs="宋体"/>
          <w:b/>
          <w:bCs/>
          <w:spacing w:val="0"/>
          <w:sz w:val="36"/>
          <w:szCs w:val="36"/>
        </w:rPr>
        <w:t>第二批法律专业学位研究生视频教学案例推荐汇总表</w:t>
      </w:r>
    </w:p>
    <w:p w14:paraId="56EE22BA">
      <w:pPr>
        <w:spacing w:before="312" w:line="219" w:lineRule="auto"/>
        <w:ind w:left="392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2"/>
          <w:sz w:val="31"/>
          <w:szCs w:val="31"/>
        </w:rPr>
        <w:t>(法律博士专业学位研究生为第一作者申报)</w:t>
      </w:r>
    </w:p>
    <w:p w14:paraId="487C60E3">
      <w:pPr>
        <w:spacing w:line="265" w:lineRule="auto"/>
        <w:rPr>
          <w:rFonts w:ascii="Arial"/>
          <w:sz w:val="21"/>
        </w:rPr>
      </w:pPr>
    </w:p>
    <w:p w14:paraId="3F423F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position w:val="1"/>
          <w:sz w:val="26"/>
          <w:szCs w:val="26"/>
        </w:rPr>
        <w:t>院校名称 ：</w:t>
      </w:r>
    </w:p>
    <w:p w14:paraId="11F320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/>
        <w:textAlignment w:val="baseline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position w:val="1"/>
          <w:sz w:val="26"/>
          <w:szCs w:val="26"/>
        </w:rPr>
        <w:t xml:space="preserve">联系人姓名：             电话：                </w:t>
      </w:r>
      <w:r>
        <w:rPr>
          <w:rFonts w:ascii="宋体" w:hAnsi="宋体" w:eastAsia="宋体" w:cs="宋体"/>
          <w:position w:val="-2"/>
          <w:sz w:val="26"/>
          <w:szCs w:val="26"/>
        </w:rPr>
        <w:t xml:space="preserve">E-mail:                    </w:t>
      </w:r>
      <w:r>
        <w:rPr>
          <w:rFonts w:ascii="宋体" w:hAnsi="宋体" w:eastAsia="宋体" w:cs="宋体"/>
          <w:sz w:val="26"/>
          <w:szCs w:val="26"/>
        </w:rPr>
        <w:t>时间：</w:t>
      </w:r>
    </w:p>
    <w:tbl>
      <w:tblPr>
        <w:tblStyle w:val="6"/>
        <w:tblW w:w="13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1429"/>
        <w:gridCol w:w="3288"/>
        <w:gridCol w:w="2518"/>
        <w:gridCol w:w="2438"/>
        <w:gridCol w:w="1799"/>
        <w:gridCol w:w="1654"/>
      </w:tblGrid>
      <w:tr w14:paraId="3987F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34" w:type="dxa"/>
            <w:vMerge w:val="restart"/>
            <w:tcBorders>
              <w:bottom w:val="nil"/>
            </w:tcBorders>
            <w:vAlign w:val="center"/>
          </w:tcPr>
          <w:p w14:paraId="34C6A6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1429" w:type="dxa"/>
            <w:vMerge w:val="restart"/>
            <w:tcBorders>
              <w:bottom w:val="nil"/>
            </w:tcBorders>
            <w:vAlign w:val="center"/>
          </w:tcPr>
          <w:p w14:paraId="7A2839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专业领域</w:t>
            </w:r>
          </w:p>
        </w:tc>
        <w:tc>
          <w:tcPr>
            <w:tcW w:w="3288" w:type="dxa"/>
            <w:vMerge w:val="restart"/>
            <w:tcBorders>
              <w:bottom w:val="nil"/>
            </w:tcBorders>
            <w:vAlign w:val="center"/>
          </w:tcPr>
          <w:p w14:paraId="3D868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案例名称</w:t>
            </w:r>
          </w:p>
        </w:tc>
        <w:tc>
          <w:tcPr>
            <w:tcW w:w="8409" w:type="dxa"/>
            <w:gridSpan w:val="4"/>
            <w:vAlign w:val="center"/>
          </w:tcPr>
          <w:p w14:paraId="61840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作者信息</w:t>
            </w:r>
          </w:p>
        </w:tc>
      </w:tr>
      <w:tr w14:paraId="36161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34" w:type="dxa"/>
            <w:vMerge w:val="continue"/>
            <w:tcBorders>
              <w:top w:val="nil"/>
            </w:tcBorders>
            <w:vAlign w:val="center"/>
          </w:tcPr>
          <w:p w14:paraId="0A2B18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429" w:type="dxa"/>
            <w:vMerge w:val="continue"/>
            <w:tcBorders>
              <w:top w:val="nil"/>
            </w:tcBorders>
            <w:vAlign w:val="center"/>
          </w:tcPr>
          <w:p w14:paraId="296C25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3288" w:type="dxa"/>
            <w:vMerge w:val="continue"/>
            <w:tcBorders>
              <w:top w:val="nil"/>
            </w:tcBorders>
            <w:vAlign w:val="center"/>
          </w:tcPr>
          <w:p w14:paraId="433C1BE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518" w:type="dxa"/>
            <w:vAlign w:val="center"/>
          </w:tcPr>
          <w:p w14:paraId="6BFA82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姓名</w:t>
            </w:r>
          </w:p>
        </w:tc>
        <w:tc>
          <w:tcPr>
            <w:tcW w:w="2438" w:type="dxa"/>
            <w:vAlign w:val="center"/>
          </w:tcPr>
          <w:p w14:paraId="462A19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教师/学生</w:t>
            </w:r>
          </w:p>
        </w:tc>
        <w:tc>
          <w:tcPr>
            <w:tcW w:w="1799" w:type="dxa"/>
            <w:vAlign w:val="center"/>
          </w:tcPr>
          <w:p w14:paraId="562729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E-mail</w:t>
            </w:r>
          </w:p>
        </w:tc>
        <w:tc>
          <w:tcPr>
            <w:tcW w:w="1654" w:type="dxa"/>
            <w:vAlign w:val="center"/>
          </w:tcPr>
          <w:p w14:paraId="337AA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电话</w:t>
            </w:r>
          </w:p>
        </w:tc>
      </w:tr>
      <w:tr w14:paraId="142F5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34" w:type="dxa"/>
            <w:vAlign w:val="center"/>
          </w:tcPr>
          <w:p w14:paraId="582BFC2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429" w:type="dxa"/>
            <w:vAlign w:val="center"/>
          </w:tcPr>
          <w:p w14:paraId="5BAB1C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3288" w:type="dxa"/>
            <w:vAlign w:val="center"/>
          </w:tcPr>
          <w:p w14:paraId="2E5AAA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518" w:type="dxa"/>
            <w:vAlign w:val="center"/>
          </w:tcPr>
          <w:p w14:paraId="216CAB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438" w:type="dxa"/>
            <w:vAlign w:val="center"/>
          </w:tcPr>
          <w:p w14:paraId="351F34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799" w:type="dxa"/>
            <w:vAlign w:val="center"/>
          </w:tcPr>
          <w:p w14:paraId="608D1F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654" w:type="dxa"/>
            <w:vAlign w:val="center"/>
          </w:tcPr>
          <w:p w14:paraId="2860BF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</w:tr>
      <w:tr w14:paraId="700DA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34" w:type="dxa"/>
            <w:vAlign w:val="center"/>
          </w:tcPr>
          <w:p w14:paraId="073C39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429" w:type="dxa"/>
            <w:vAlign w:val="center"/>
          </w:tcPr>
          <w:p w14:paraId="0BFB7A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3288" w:type="dxa"/>
            <w:vAlign w:val="center"/>
          </w:tcPr>
          <w:p w14:paraId="79D600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518" w:type="dxa"/>
            <w:vAlign w:val="center"/>
          </w:tcPr>
          <w:p w14:paraId="544E9DB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438" w:type="dxa"/>
            <w:vAlign w:val="center"/>
          </w:tcPr>
          <w:p w14:paraId="5B624D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799" w:type="dxa"/>
            <w:vAlign w:val="center"/>
          </w:tcPr>
          <w:p w14:paraId="513C8B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654" w:type="dxa"/>
            <w:vAlign w:val="center"/>
          </w:tcPr>
          <w:p w14:paraId="436652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</w:tr>
      <w:tr w14:paraId="6B796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34" w:type="dxa"/>
            <w:vAlign w:val="center"/>
          </w:tcPr>
          <w:p w14:paraId="709215C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429" w:type="dxa"/>
            <w:vAlign w:val="center"/>
          </w:tcPr>
          <w:p w14:paraId="6EC3E1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3288" w:type="dxa"/>
            <w:vAlign w:val="center"/>
          </w:tcPr>
          <w:p w14:paraId="59E8C7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518" w:type="dxa"/>
            <w:vAlign w:val="center"/>
          </w:tcPr>
          <w:p w14:paraId="34F4804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438" w:type="dxa"/>
            <w:vAlign w:val="center"/>
          </w:tcPr>
          <w:p w14:paraId="486F1A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799" w:type="dxa"/>
            <w:vAlign w:val="center"/>
          </w:tcPr>
          <w:p w14:paraId="3178FFE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654" w:type="dxa"/>
            <w:vAlign w:val="center"/>
          </w:tcPr>
          <w:p w14:paraId="7E679C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</w:tr>
      <w:tr w14:paraId="65D8E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34" w:type="dxa"/>
            <w:vAlign w:val="center"/>
          </w:tcPr>
          <w:p w14:paraId="1826AA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429" w:type="dxa"/>
            <w:vAlign w:val="center"/>
          </w:tcPr>
          <w:p w14:paraId="4B019E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3288" w:type="dxa"/>
            <w:vAlign w:val="center"/>
          </w:tcPr>
          <w:p w14:paraId="76B755A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518" w:type="dxa"/>
            <w:vAlign w:val="center"/>
          </w:tcPr>
          <w:p w14:paraId="53FB9A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2438" w:type="dxa"/>
            <w:vAlign w:val="center"/>
          </w:tcPr>
          <w:p w14:paraId="0F114A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799" w:type="dxa"/>
            <w:vAlign w:val="center"/>
          </w:tcPr>
          <w:p w14:paraId="5E6ECB4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  <w:tc>
          <w:tcPr>
            <w:tcW w:w="1654" w:type="dxa"/>
            <w:vAlign w:val="center"/>
          </w:tcPr>
          <w:p w14:paraId="269566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</w:pPr>
          </w:p>
        </w:tc>
      </w:tr>
    </w:tbl>
    <w:p w14:paraId="5C32A694">
      <w:pPr>
        <w:spacing w:line="299" w:lineRule="auto"/>
        <w:rPr>
          <w:rFonts w:ascii="Arial"/>
          <w:sz w:val="21"/>
        </w:rPr>
      </w:pPr>
    </w:p>
    <w:p w14:paraId="0E53BED7">
      <w:pPr>
        <w:pStyle w:val="2"/>
        <w:spacing w:before="68" w:line="220" w:lineRule="auto"/>
        <w:ind w:left="5"/>
        <w:rPr>
          <w:sz w:val="21"/>
          <w:szCs w:val="21"/>
        </w:rPr>
      </w:pPr>
      <w:r>
        <w:rPr>
          <w:spacing w:val="7"/>
          <w:sz w:val="21"/>
          <w:szCs w:val="21"/>
        </w:rPr>
        <w:t>注：1.如一个案例有多位作者，请将所有作者信息列出。所有信息项都不要空缺。</w:t>
      </w:r>
    </w:p>
    <w:p w14:paraId="67D1BE6F">
      <w:pPr>
        <w:rPr>
          <w:rFonts w:ascii="仿宋" w:hAnsi="仿宋" w:eastAsia="仿宋" w:cs="仿宋"/>
          <w:snapToGrid w:val="0"/>
          <w:color w:val="000000"/>
          <w:spacing w:val="7"/>
          <w:kern w:val="0"/>
          <w:sz w:val="21"/>
          <w:szCs w:val="21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1"/>
          <w:szCs w:val="21"/>
          <w:lang w:val="en-US" w:eastAsia="en-US" w:bidi="ar-SA"/>
        </w:rPr>
        <w:t>2.专业领域请填写民事法律实务、行政法律实务、刑事法律实务、非诉讼法律实务或涉外法治实务。</w:t>
      </w:r>
      <w:bookmarkStart w:id="0" w:name="_GoBack"/>
      <w:bookmarkEnd w:id="0"/>
    </w:p>
    <w:sectPr>
      <w:footerReference r:id="rId5" w:type="default"/>
      <w:pgSz w:w="16838" w:h="11906" w:orient="landscape"/>
      <w:pgMar w:top="1179" w:right="1440" w:bottom="1179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65480">
    <w:pPr>
      <w:spacing w:line="173" w:lineRule="auto"/>
      <w:ind w:left="6924"/>
      <w:rPr>
        <w:rFonts w:ascii="Times New Roman" w:hAnsi="Times New Roman" w:eastAsia="Times New Roman" w:cs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B52DC"/>
    <w:rsid w:val="30D73E25"/>
    <w:rsid w:val="3D835688"/>
    <w:rsid w:val="3FDE58A4"/>
    <w:rsid w:val="48872E42"/>
    <w:rsid w:val="50641C24"/>
    <w:rsid w:val="5BB05516"/>
    <w:rsid w:val="6DAD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181</Characters>
  <Lines>0</Lines>
  <Paragraphs>0</Paragraphs>
  <TotalTime>1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2026-03-17T09:17:00Z</dcterms:created>
  <dc:creator>dell</dc:creator>
  <cp:lastModifiedBy>Rr</cp:lastModifiedBy>
  <dcterms:modified xsi:type="dcterms:W3CDTF">2026-03-18T02:59:24Z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eyJoZGlkIjoiZDM3MjAzN2NlNWZhZjYyYzgxZjdiYzZjYjM0YTEzNmYiLCJ1c2VySWQiOiIxMTM3NDI5MjcwIn0=</vt:lpwstr>
  </property>
  <property fmtid="{D5CDD505-2E9C-101B-9397-08002B2CF9AE}" pid="4" name="ICV">
    <vt:lpwstr>9519DE31AE864F1EA2FFBA836D2F6CFD_12</vt:lpwstr>
  </property>
</Properties>
</file>