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8C3B">
      <w:pPr>
        <w:widowControl w:val="0"/>
        <w:spacing w:before="1" w:line="237" w:lineRule="auto"/>
        <w:ind w:left="517"/>
      </w:pPr>
      <w:r>
        <w:rPr>
          <w:rFonts w:hint="eastAsia" w:ascii="黑体" w:hAnsi="宋体" w:eastAsia="黑体" w:cs="黑体"/>
          <w:w w:val="99"/>
          <w:sz w:val="31"/>
          <w:szCs w:val="31"/>
          <w:lang w:eastAsia="zh-CN" w:bidi="ar"/>
        </w:rPr>
        <w:t>附件</w:t>
      </w:r>
      <w:r>
        <w:rPr>
          <w:rFonts w:hint="eastAsia" w:ascii="Times New Roman" w:hAnsi="Times New Roman" w:eastAsia="Times New Roman" w:cs="Times New Roman"/>
          <w:sz w:val="31"/>
          <w:szCs w:val="31"/>
          <w:lang w:eastAsia="zh-CN" w:bidi="ar"/>
        </w:rPr>
        <w:t>1</w:t>
      </w:r>
    </w:p>
    <w:p w14:paraId="1E44A208">
      <w:pPr>
        <w:widowControl w:val="0"/>
        <w:spacing w:before="1" w:line="331" w:lineRule="auto"/>
        <w:ind w:left="517"/>
        <w:jc w:val="both"/>
      </w:pPr>
    </w:p>
    <w:p w14:paraId="4A08C447">
      <w:pPr>
        <w:widowControl w:val="0"/>
        <w:spacing w:line="331" w:lineRule="auto"/>
        <w:ind w:left="517"/>
        <w:jc w:val="both"/>
      </w:pPr>
    </w:p>
    <w:p w14:paraId="4D5EBA8C">
      <w:pPr>
        <w:widowControl w:val="0"/>
        <w:spacing w:before="1" w:line="331" w:lineRule="auto"/>
        <w:ind w:left="517"/>
        <w:jc w:val="both"/>
      </w:pPr>
    </w:p>
    <w:p w14:paraId="46277622">
      <w:pPr>
        <w:widowControl w:val="0"/>
        <w:spacing w:before="1" w:line="331" w:lineRule="auto"/>
        <w:ind w:left="517"/>
        <w:jc w:val="both"/>
      </w:pPr>
      <w:r>
        <w:rPr>
          <w:rFonts w:ascii="Times New Roman" w:hAnsi="Times New Roman" w:eastAsia="宋体" w:cs="Times New Roman"/>
          <w:sz w:val="20"/>
          <w:szCs w:val="20"/>
          <w:lang w:eastAsia="zh-CN" w:bidi="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2292350</wp:posOffset>
            </wp:positionH>
            <wp:positionV relativeFrom="paragraph">
              <wp:posOffset>-149225</wp:posOffset>
            </wp:positionV>
            <wp:extent cx="3057525" cy="361950"/>
            <wp:effectExtent l="0" t="0" r="3175" b="0"/>
            <wp:wrapNone/>
            <wp:docPr id="2" name="Image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0"/>
          <w:szCs w:val="20"/>
          <w:lang w:eastAsia="zh-CN" w:bidi="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2749550</wp:posOffset>
            </wp:positionH>
            <wp:positionV relativeFrom="paragraph">
              <wp:posOffset>274320</wp:posOffset>
            </wp:positionV>
            <wp:extent cx="2143125" cy="352425"/>
            <wp:effectExtent l="0" t="0" r="3175" b="0"/>
            <wp:wrapNone/>
            <wp:docPr id="5" name="Image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EBD80E">
      <w:pPr>
        <w:widowControl w:val="0"/>
        <w:spacing w:before="1" w:line="331" w:lineRule="auto"/>
        <w:ind w:left="517"/>
        <w:jc w:val="both"/>
      </w:pPr>
    </w:p>
    <w:p w14:paraId="5CCC8BE4">
      <w:pPr>
        <w:widowControl w:val="0"/>
        <w:spacing w:before="1" w:line="331" w:lineRule="auto"/>
        <w:ind w:left="517"/>
        <w:jc w:val="both"/>
      </w:pPr>
    </w:p>
    <w:p w14:paraId="2E1F9EF1">
      <w:pPr>
        <w:widowControl w:val="0"/>
        <w:spacing w:before="1" w:line="331" w:lineRule="auto"/>
        <w:ind w:left="517"/>
        <w:jc w:val="both"/>
      </w:pPr>
    </w:p>
    <w:p w14:paraId="0E2159B9">
      <w:pPr>
        <w:widowControl w:val="0"/>
        <w:spacing w:line="331" w:lineRule="auto"/>
        <w:ind w:left="517"/>
        <w:jc w:val="both"/>
      </w:pPr>
    </w:p>
    <w:p w14:paraId="307BBD57">
      <w:pPr>
        <w:widowControl w:val="0"/>
        <w:spacing w:before="1" w:line="331" w:lineRule="auto"/>
        <w:ind w:left="517"/>
        <w:jc w:val="both"/>
      </w:pPr>
    </w:p>
    <w:p w14:paraId="161B6FC0">
      <w:pPr>
        <w:widowControl w:val="0"/>
        <w:spacing w:before="1" w:line="331" w:lineRule="auto"/>
        <w:ind w:left="517"/>
        <w:jc w:val="both"/>
      </w:pPr>
    </w:p>
    <w:p w14:paraId="359AD49E">
      <w:pPr>
        <w:widowControl w:val="0"/>
        <w:spacing w:before="1" w:line="540" w:lineRule="auto"/>
        <w:ind w:left="517"/>
        <w:jc w:val="both"/>
      </w:pPr>
    </w:p>
    <w:p w14:paraId="0FDB9043">
      <w:pPr>
        <w:widowControl w:val="0"/>
        <w:spacing w:before="3" w:line="348" w:lineRule="auto"/>
        <w:ind w:left="1633" w:right="5883" w:firstLine="636"/>
        <w:jc w:val="right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案例名称：专业学位类别：依托课程：</w:t>
      </w:r>
    </w:p>
    <w:p w14:paraId="753A0C2A">
      <w:pPr>
        <w:widowControl w:val="0"/>
        <w:spacing w:before="1" w:after="185" w:line="237" w:lineRule="auto"/>
        <w:ind w:left="2269" w:right="5888"/>
        <w:jc w:val="right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负责人：</w:t>
      </w:r>
    </w:p>
    <w:p w14:paraId="4EF19F71">
      <w:pPr>
        <w:widowControl w:val="0"/>
        <w:spacing w:before="185" w:after="183"/>
        <w:ind w:left="2269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培养层次：</w:t>
      </w:r>
      <w:r>
        <w:rPr>
          <w:sz w:val="31"/>
          <w:szCs w:val="31"/>
          <w:lang w:eastAsia="zh-CN" w:bidi="ar"/>
        </w:rPr>
        <w:t>□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博士</w:t>
      </w:r>
      <w:r>
        <w:rPr>
          <w:rFonts w:hint="eastAsia" w:ascii="黑体" w:hAnsi="宋体" w:eastAsia="黑体" w:cs="黑体"/>
          <w:sz w:val="31"/>
          <w:szCs w:val="31"/>
          <w:lang w:val="en-US" w:eastAsia="zh-CN" w:bidi="ar"/>
        </w:rPr>
        <w:t xml:space="preserve">    </w:t>
      </w:r>
      <w:r>
        <w:rPr>
          <w:sz w:val="31"/>
          <w:szCs w:val="31"/>
          <w:lang w:eastAsia="zh-CN" w:bidi="ar"/>
        </w:rPr>
        <w:t>□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硕士</w:t>
      </w:r>
    </w:p>
    <w:p w14:paraId="267E9961">
      <w:pPr>
        <w:widowControl w:val="0"/>
        <w:spacing w:before="185" w:after="183" w:line="237" w:lineRule="auto"/>
        <w:ind w:left="2269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推荐单位：</w:t>
      </w:r>
    </w:p>
    <w:p w14:paraId="61CEE438">
      <w:pPr>
        <w:widowControl w:val="0"/>
        <w:spacing w:before="185" w:line="237" w:lineRule="auto"/>
        <w:ind w:left="2269"/>
      </w:pPr>
      <w:r>
        <w:rPr>
          <w:rFonts w:hint="eastAsia" w:ascii="黑体" w:hAnsi="宋体" w:eastAsia="黑体" w:cs="黑体"/>
          <w:spacing w:val="11"/>
          <w:sz w:val="31"/>
          <w:szCs w:val="31"/>
          <w:lang w:eastAsia="zh-CN" w:bidi="ar"/>
        </w:rPr>
        <w:t>填</w:t>
      </w:r>
      <w:r>
        <w:rPr>
          <w:rFonts w:hint="eastAsia" w:ascii="黑体" w:hAnsi="宋体" w:eastAsia="黑体" w:cs="黑体"/>
          <w:spacing w:val="10"/>
          <w:sz w:val="31"/>
          <w:szCs w:val="31"/>
          <w:lang w:eastAsia="zh-CN" w:bidi="ar"/>
        </w:rPr>
        <w:t>报日期：</w:t>
      </w:r>
      <w:r>
        <w:rPr>
          <w:rFonts w:hint="eastAsia" w:ascii="黑体" w:hAnsi="宋体" w:eastAsia="黑体" w:cs="黑体"/>
          <w:spacing w:val="10"/>
          <w:sz w:val="31"/>
          <w:szCs w:val="31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spacing w:val="8"/>
          <w:sz w:val="31"/>
          <w:szCs w:val="31"/>
          <w:lang w:eastAsia="zh-CN" w:bidi="ar"/>
        </w:rPr>
        <w:t>年</w:t>
      </w:r>
      <w:r>
        <w:rPr>
          <w:rFonts w:hint="eastAsia" w:ascii="黑体" w:hAnsi="宋体" w:eastAsia="黑体" w:cs="黑体"/>
          <w:spacing w:val="8"/>
          <w:sz w:val="31"/>
          <w:szCs w:val="31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pacing w:val="9"/>
          <w:sz w:val="31"/>
          <w:szCs w:val="31"/>
          <w:lang w:eastAsia="zh-CN" w:bidi="ar"/>
        </w:rPr>
        <w:t>月</w:t>
      </w:r>
      <w:r>
        <w:rPr>
          <w:rFonts w:hint="eastAsia" w:ascii="黑体" w:hAnsi="宋体" w:eastAsia="黑体" w:cs="黑体"/>
          <w:spacing w:val="9"/>
          <w:sz w:val="31"/>
          <w:szCs w:val="31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日</w:t>
      </w:r>
    </w:p>
    <w:p w14:paraId="59162B35">
      <w:pPr>
        <w:widowControl w:val="0"/>
        <w:spacing w:line="331" w:lineRule="auto"/>
        <w:ind w:left="517"/>
        <w:jc w:val="both"/>
      </w:pPr>
    </w:p>
    <w:p w14:paraId="42847B8D">
      <w:pPr>
        <w:widowControl w:val="0"/>
        <w:spacing w:before="1" w:line="331" w:lineRule="auto"/>
        <w:ind w:left="517"/>
        <w:jc w:val="both"/>
      </w:pPr>
    </w:p>
    <w:p w14:paraId="6F84AE41">
      <w:pPr>
        <w:widowControl w:val="0"/>
        <w:spacing w:before="1" w:line="331" w:lineRule="auto"/>
        <w:ind w:left="517"/>
        <w:jc w:val="both"/>
      </w:pPr>
    </w:p>
    <w:p w14:paraId="501DF23E">
      <w:pPr>
        <w:widowControl w:val="0"/>
        <w:spacing w:line="439" w:lineRule="auto"/>
        <w:ind w:left="517"/>
        <w:jc w:val="both"/>
      </w:pPr>
    </w:p>
    <w:p w14:paraId="697E9497">
      <w:pPr>
        <w:widowControl w:val="0"/>
        <w:spacing w:before="3" w:line="288" w:lineRule="auto"/>
        <w:ind w:left="3366" w:right="3793"/>
        <w:rPr>
          <w:rFonts w:hint="eastAsia" w:ascii="黑体" w:hAnsi="宋体" w:eastAsia="黑体" w:cs="黑体"/>
          <w:sz w:val="31"/>
          <w:szCs w:val="31"/>
          <w:lang w:eastAsia="zh-CN" w:bidi="ar"/>
        </w:rPr>
      </w:pPr>
      <w:r>
        <w:rPr>
          <w:rFonts w:ascii="Times New Roman" w:hAnsi="Times New Roman" w:eastAsia="宋体" w:cs="Times New Roman"/>
          <w:sz w:val="20"/>
          <w:szCs w:val="20"/>
          <w:lang w:eastAsia="zh-CN" w:bidi="a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91440</wp:posOffset>
                </wp:positionV>
                <wp:extent cx="202565" cy="265430"/>
                <wp:effectExtent l="0" t="0" r="0" b="0"/>
                <wp:wrapNone/>
                <wp:docPr id="6" name="TextBox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0256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D5EE8">
                            <w:pPr>
                              <w:widowControl w:val="0"/>
                              <w:spacing w:before="1" w:line="237" w:lineRule="auto"/>
                            </w:pPr>
                            <w:r>
                              <w:rPr>
                                <w:rFonts w:hint="eastAsia" w:ascii="黑体" w:hAnsi="宋体" w:eastAsia="黑体" w:cs="黑体"/>
                                <w:sz w:val="31"/>
                                <w:szCs w:val="31"/>
                                <w:lang w:eastAsia="zh-CN" w:bidi="ar"/>
                              </w:rPr>
                              <w:t>制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488" o:spid="_x0000_s1026" o:spt="202" type="#_x0000_t202" style="position:absolute;left:0pt;margin-left:363pt;margin-top:7.2pt;height:20.9pt;width:15.95pt;mso-position-horizontal-relative:page;z-index:251661312;mso-width-relative:page;mso-height-relative:page;" filled="f" stroked="f" coordsize="21600,21600" o:gfxdata="UEsDBAoAAAAAAIdO4kAAAAAAAAAAAAAAAAAEAAAAZHJzL1BLAwQUAAAACACHTuJAbVMQ1dcAAAAJ&#10;AQAADwAAAGRycy9kb3ducmV2LnhtbE2PMU/DMBSEdyT+g/WQWBB1ErUJTeN0QLCw0bKwufFrEmE/&#10;R7GbhP56HhOMpzvdfVftF2fFhGPoPSlIVwkIpMabnloFH8fXxycQIWoy2npCBd8YYF/f3lS6NH6m&#10;d5wOsRVcQqHUCroYh1LK0HTodFj5AYm9sx+djizHVppRz1zurMySJJdO98QLnR7wucPm63BxCvLl&#10;ZXh422I2Xxs70ec1TSOmSt3fpckORMQl/oXhF5/RoWamk7+QCcIqKLKcv0Q21msQHCg2xRbEScEm&#10;z0DWlfz/oP4BUEsDBBQAAAAIAIdO4kAkGv0c0gEAALgDAAAOAAAAZHJzL2Uyb0RvYy54bWytU81u&#10;2zAMvg/YOwi6L069JgiMOEW7oMOAYhvQ7gEUWY6FSqImKrHz9qNkJ+26Sw+72DRFfT8kvb4ZrGFH&#10;FVCDq/nVbM6ZchIa7fY1//V0/2nFGUbhGmHAqZqfFPKbzccP695XqoQOTKMCIxCHVe9r3sXoq6JA&#10;2SkrcAZeOTpsIVgR6TPsiyaIntCtKcr5fFn0EBofQCpEym7HQz4hhvcAQttqqbYgD1a5OKIGZUQk&#10;S9hpj3yT1batkvFH26KKzNScnMb8JBKKd+lZbNai2gfhOy0nCeI9Et54skI7Ir1AbUUU7BD0P1BW&#10;ywAIbZxJsMVoJHeEXFzN3/TmsRNeZS/UavSXpuP/g5Xfjz8D003Nl5w5YWngT2qIdzBcr1apO73H&#10;iooePZXFgfK0M9kp+geQz8gcfOmE26tb9NTtdEq3ilfXRgwkgNSgoQ02vck6Iyyaw+kyByJmkpLl&#10;vFwsF5xJOiqXi+vPeU7Fy2UfMH5VYFkKah6IOGsSxweMiV5U55LE5eBeG5NHbdxfCSpMmSx3VJiE&#10;x2E3TNZ30JzIeU8bUnP8fRBBcWa+ORpBWqdzEM7BbgoSC/rbQyTqrCjhjmATHQ00C52WL23M6+9c&#10;9fLD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VMQ1dcAAAAJAQAADwAAAAAAAAABACAAAAAi&#10;AAAAZHJzL2Rvd25yZXYueG1sUEsBAhQAFAAAAAgAh07iQCQa/RzSAQAAuAMAAA4AAAAAAAAAAQAg&#10;AAAAJgEAAGRycy9lMm9Eb2MueG1sUEsFBgAAAAAGAAYAWQEAAGoFAAAAAA==&#10;">
                <v:fill on="f" focussize="0,0"/>
                <v:stroke on="f"/>
                <v:imagedata o:title=""/>
                <o:lock v:ext="edit" aspectratio="t"/>
                <v:textbox inset="0mm,0mm,0mm,0mm" style="mso-fit-shape-to-text:t;">
                  <w:txbxContent>
                    <w:p w14:paraId="7A7D5EE8">
                      <w:pPr>
                        <w:widowControl w:val="0"/>
                        <w:spacing w:before="1" w:line="237" w:lineRule="auto"/>
                      </w:pPr>
                      <w:r>
                        <w:rPr>
                          <w:rFonts w:hint="eastAsia" w:ascii="黑体" w:hAnsi="宋体" w:eastAsia="黑体" w:cs="黑体"/>
                          <w:sz w:val="31"/>
                          <w:szCs w:val="31"/>
                          <w:lang w:eastAsia="zh-CN" w:bidi="ar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陕西省教育厅</w:t>
      </w:r>
    </w:p>
    <w:p w14:paraId="27E30D77">
      <w:pPr>
        <w:widowControl w:val="0"/>
        <w:spacing w:before="3" w:line="288" w:lineRule="auto"/>
        <w:ind w:left="3366" w:right="3793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陕西省学位委员会</w:t>
      </w:r>
    </w:p>
    <w:p w14:paraId="4C885902">
      <w:pPr>
        <w:widowControl w:val="0"/>
        <w:spacing w:before="1" w:line="249" w:lineRule="auto"/>
        <w:jc w:val="both"/>
      </w:pPr>
    </w:p>
    <w:p w14:paraId="25CB8635">
      <w:pPr>
        <w:widowControl w:val="0"/>
        <w:spacing w:before="1" w:line="249" w:lineRule="auto"/>
        <w:jc w:val="both"/>
      </w:pPr>
    </w:p>
    <w:p w14:paraId="0BE868FD">
      <w:pPr>
        <w:widowControl w:val="0"/>
        <w:spacing w:before="1" w:line="249" w:lineRule="auto"/>
        <w:jc w:val="both"/>
      </w:pPr>
    </w:p>
    <w:p w14:paraId="6E105B31">
      <w:pPr>
        <w:widowControl w:val="0"/>
        <w:spacing w:before="1" w:line="249" w:lineRule="auto"/>
        <w:jc w:val="both"/>
      </w:pPr>
    </w:p>
    <w:p w14:paraId="04876A3B">
      <w:pPr>
        <w:widowControl w:val="0"/>
        <w:spacing w:before="1" w:line="249" w:lineRule="auto"/>
        <w:jc w:val="both"/>
      </w:pPr>
    </w:p>
    <w:p w14:paraId="5A02FD9F">
      <w:pPr>
        <w:widowControl w:val="0"/>
        <w:spacing w:before="1" w:line="249" w:lineRule="auto"/>
        <w:jc w:val="both"/>
      </w:pPr>
    </w:p>
    <w:p w14:paraId="3FC8B2B3">
      <w:pPr>
        <w:widowControl w:val="0"/>
        <w:spacing w:before="1" w:line="249" w:lineRule="auto"/>
        <w:jc w:val="both"/>
      </w:pPr>
    </w:p>
    <w:p w14:paraId="117C5320">
      <w:pPr>
        <w:widowControl w:val="0"/>
        <w:spacing w:before="1" w:line="249" w:lineRule="auto"/>
        <w:jc w:val="both"/>
      </w:pPr>
    </w:p>
    <w:p w14:paraId="698D9AC9">
      <w:pPr>
        <w:widowControl w:val="0"/>
        <w:spacing w:before="1" w:line="249" w:lineRule="auto"/>
        <w:jc w:val="both"/>
      </w:pPr>
    </w:p>
    <w:p w14:paraId="7877F8A4">
      <w:pPr>
        <w:widowControl w:val="0"/>
        <w:spacing w:before="1" w:line="249" w:lineRule="auto"/>
        <w:jc w:val="both"/>
      </w:pPr>
    </w:p>
    <w:p w14:paraId="2D8AB3CD">
      <w:pPr>
        <w:widowControl w:val="0"/>
        <w:spacing w:before="1" w:line="249" w:lineRule="auto"/>
        <w:jc w:val="both"/>
      </w:pPr>
    </w:p>
    <w:p w14:paraId="3D207BA4">
      <w:pPr>
        <w:widowControl w:val="0"/>
        <w:spacing w:before="1" w:line="249" w:lineRule="auto"/>
        <w:jc w:val="both"/>
      </w:pPr>
    </w:p>
    <w:tbl>
      <w:tblPr>
        <w:tblStyle w:val="3"/>
        <w:tblW w:w="0" w:type="auto"/>
        <w:tblInd w:w="54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6461"/>
      </w:tblGrid>
      <w:tr w14:paraId="027AA9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94" w:hRule="atLeast"/>
        </w:trPr>
        <w:tc>
          <w:tcPr>
            <w:tcW w:w="886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23416F3">
            <w:pPr>
              <w:widowControl w:val="0"/>
              <w:spacing w:line="180" w:lineRule="auto"/>
              <w:jc w:val="both"/>
            </w:pPr>
          </w:p>
          <w:p w14:paraId="43612FFC">
            <w:pPr>
              <w:widowControl w:val="0"/>
              <w:spacing w:line="237" w:lineRule="auto"/>
              <w:ind w:left="77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基本信息</w:t>
            </w:r>
          </w:p>
        </w:tc>
      </w:tr>
      <w:tr w14:paraId="6C7434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0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6D382E4">
            <w:pPr>
              <w:widowControl w:val="0"/>
              <w:spacing w:before="1" w:line="194" w:lineRule="auto"/>
              <w:jc w:val="right"/>
            </w:pPr>
          </w:p>
          <w:p w14:paraId="6B51251E">
            <w:pPr>
              <w:widowControl w:val="0"/>
              <w:ind w:right="91"/>
              <w:jc w:val="both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案例名称</w:t>
            </w:r>
          </w:p>
        </w:tc>
        <w:tc>
          <w:tcPr>
            <w:tcW w:w="64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309DAE6">
            <w:pPr>
              <w:widowControl w:val="0"/>
              <w:spacing w:before="1" w:line="194" w:lineRule="auto"/>
              <w:jc w:val="both"/>
            </w:pPr>
          </w:p>
          <w:p w14:paraId="4C1F6BB7">
            <w:pPr>
              <w:widowControl w:val="0"/>
              <w:spacing w:line="237" w:lineRule="auto"/>
              <w:ind w:left="9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个字以内）</w:t>
            </w:r>
          </w:p>
        </w:tc>
      </w:tr>
      <w:tr w14:paraId="7EB89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0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10492BA">
            <w:pPr>
              <w:widowControl w:val="0"/>
              <w:spacing w:line="196" w:lineRule="auto"/>
              <w:jc w:val="right"/>
            </w:pPr>
          </w:p>
          <w:p w14:paraId="677DB492">
            <w:pPr>
              <w:widowControl w:val="0"/>
              <w:ind w:right="91"/>
              <w:jc w:val="both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专业学位类别</w:t>
            </w:r>
          </w:p>
        </w:tc>
        <w:tc>
          <w:tcPr>
            <w:tcW w:w="64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C853E6C">
            <w:pPr>
              <w:widowControl w:val="0"/>
              <w:spacing w:before="1" w:line="201" w:lineRule="auto"/>
              <w:jc w:val="both"/>
            </w:pPr>
          </w:p>
        </w:tc>
      </w:tr>
      <w:tr w14:paraId="24877D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1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AD10C82">
            <w:pPr>
              <w:widowControl w:val="0"/>
              <w:spacing w:before="1" w:line="196" w:lineRule="auto"/>
              <w:jc w:val="right"/>
            </w:pPr>
          </w:p>
          <w:p w14:paraId="10D98383">
            <w:pPr>
              <w:widowControl w:val="0"/>
              <w:ind w:right="91"/>
              <w:jc w:val="both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依托课程</w:t>
            </w:r>
          </w:p>
        </w:tc>
        <w:tc>
          <w:tcPr>
            <w:tcW w:w="64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396F97B">
            <w:pPr>
              <w:widowControl w:val="0"/>
              <w:spacing w:before="1" w:line="196" w:lineRule="auto"/>
              <w:jc w:val="both"/>
            </w:pPr>
          </w:p>
          <w:p w14:paraId="51EDA2B3">
            <w:pPr>
              <w:widowControl w:val="0"/>
              <w:spacing w:line="237" w:lineRule="auto"/>
              <w:ind w:left="9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个字以内）</w:t>
            </w:r>
          </w:p>
        </w:tc>
      </w:tr>
      <w:tr w14:paraId="522D86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9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CEC3439">
            <w:pPr>
              <w:widowControl w:val="0"/>
              <w:spacing w:line="196" w:lineRule="auto"/>
              <w:jc w:val="right"/>
            </w:pPr>
          </w:p>
          <w:p w14:paraId="0C9C76A1">
            <w:pPr>
              <w:widowControl w:val="0"/>
              <w:ind w:left="77"/>
              <w:jc w:val="both"/>
            </w:pPr>
            <w:r>
              <w:rPr>
                <w:rFonts w:hint="eastAsia" w:ascii="宋体" w:hAnsi="宋体" w:eastAsia="宋体" w:cs="宋体"/>
                <w:spacing w:val="-1"/>
                <w:w w:val="99"/>
                <w:sz w:val="23"/>
                <w:szCs w:val="23"/>
                <w:lang w:eastAsia="zh-CN" w:bidi="ar"/>
              </w:rPr>
              <w:t>专</w:t>
            </w:r>
            <w:r>
              <w:rPr>
                <w:rFonts w:hint="eastAsia" w:ascii="宋体" w:hAnsi="宋体" w:eastAsia="宋体" w:cs="宋体"/>
                <w:spacing w:val="-2"/>
                <w:w w:val="99"/>
                <w:sz w:val="23"/>
                <w:szCs w:val="23"/>
                <w:lang w:eastAsia="zh-CN" w:bidi="ar"/>
              </w:rPr>
              <w:t>业学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 w:bidi="ar"/>
              </w:rPr>
              <w:t>位领域（方向）</w:t>
            </w:r>
          </w:p>
        </w:tc>
        <w:tc>
          <w:tcPr>
            <w:tcW w:w="64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97FC525">
            <w:pPr>
              <w:widowControl w:val="0"/>
              <w:spacing w:line="196" w:lineRule="auto"/>
              <w:jc w:val="both"/>
            </w:pPr>
          </w:p>
          <w:p w14:paraId="65BB014B">
            <w:pPr>
              <w:widowControl w:val="0"/>
              <w:spacing w:line="237" w:lineRule="auto"/>
              <w:ind w:left="9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100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个字以内）</w:t>
            </w:r>
          </w:p>
        </w:tc>
      </w:tr>
      <w:tr w14:paraId="0381E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0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799E155">
            <w:pPr>
              <w:widowControl w:val="0"/>
              <w:spacing w:line="196" w:lineRule="auto"/>
              <w:jc w:val="right"/>
            </w:pPr>
          </w:p>
          <w:p w14:paraId="256658D1">
            <w:pPr>
              <w:widowControl w:val="0"/>
              <w:ind w:right="91"/>
              <w:jc w:val="both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适用课程</w:t>
            </w:r>
          </w:p>
        </w:tc>
        <w:tc>
          <w:tcPr>
            <w:tcW w:w="64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26A02B8">
            <w:pPr>
              <w:widowControl w:val="0"/>
              <w:spacing w:line="196" w:lineRule="auto"/>
              <w:jc w:val="both"/>
            </w:pPr>
          </w:p>
          <w:p w14:paraId="17F740E9">
            <w:pPr>
              <w:widowControl w:val="0"/>
              <w:spacing w:line="237" w:lineRule="auto"/>
              <w:ind w:left="9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150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个字以内）</w:t>
            </w:r>
          </w:p>
        </w:tc>
      </w:tr>
      <w:tr w14:paraId="46F1BF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1" w:hRule="atLeast"/>
        </w:trPr>
        <w:tc>
          <w:tcPr>
            <w:tcW w:w="886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A46E503">
            <w:pPr>
              <w:widowControl w:val="0"/>
              <w:spacing w:before="1" w:line="196" w:lineRule="auto"/>
              <w:jc w:val="both"/>
            </w:pPr>
          </w:p>
          <w:p w14:paraId="7CCC5BFC">
            <w:pPr>
              <w:widowControl w:val="0"/>
              <w:spacing w:line="237" w:lineRule="auto"/>
              <w:ind w:left="2388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教学案例使用成效情况（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300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个字内）</w:t>
            </w:r>
          </w:p>
        </w:tc>
      </w:tr>
      <w:tr w14:paraId="25B095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2" w:hRule="atLeast"/>
        </w:trPr>
        <w:tc>
          <w:tcPr>
            <w:tcW w:w="886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354C258">
            <w:pPr>
              <w:widowControl w:val="0"/>
              <w:spacing w:before="1" w:line="230" w:lineRule="auto"/>
              <w:ind w:left="77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教学案例使用效果的评价。</w:t>
            </w:r>
          </w:p>
        </w:tc>
      </w:tr>
    </w:tbl>
    <w:p w14:paraId="025B2FBE">
      <w:pPr>
        <w:widowControl w:val="0"/>
        <w:spacing w:before="50" w:line="268" w:lineRule="auto"/>
        <w:ind w:left="487"/>
        <w:jc w:val="both"/>
      </w:pPr>
    </w:p>
    <w:p w14:paraId="7F433DEC">
      <w:pPr>
        <w:widowControl w:val="0"/>
        <w:spacing w:before="2" w:line="429" w:lineRule="auto"/>
        <w:ind w:left="487"/>
        <w:jc w:val="both"/>
      </w:pPr>
    </w:p>
    <w:p w14:paraId="51AB85E4">
      <w:pPr>
        <w:widowControl w:val="0"/>
        <w:spacing w:before="1" w:line="249" w:lineRule="auto"/>
        <w:ind w:left="487"/>
        <w:jc w:val="both"/>
      </w:pPr>
    </w:p>
    <w:tbl>
      <w:tblPr>
        <w:tblStyle w:val="3"/>
        <w:tblW w:w="0" w:type="auto"/>
        <w:tblInd w:w="54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6"/>
        <w:gridCol w:w="419"/>
        <w:gridCol w:w="1706"/>
        <w:gridCol w:w="1941"/>
        <w:gridCol w:w="1900"/>
        <w:gridCol w:w="861"/>
      </w:tblGrid>
      <w:tr w14:paraId="7806F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1" w:hRule="atLeast"/>
        </w:trPr>
        <w:tc>
          <w:tcPr>
            <w:tcW w:w="886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C3C4FAC">
            <w:pPr>
              <w:widowControl w:val="0"/>
              <w:spacing w:before="1" w:line="156" w:lineRule="auto"/>
              <w:jc w:val="both"/>
            </w:pPr>
          </w:p>
          <w:p w14:paraId="70C95D23">
            <w:pPr>
              <w:widowControl w:val="0"/>
              <w:spacing w:line="237" w:lineRule="auto"/>
              <w:ind w:left="77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负责人情况</w:t>
            </w:r>
          </w:p>
        </w:tc>
      </w:tr>
      <w:tr w14:paraId="7AD5CE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7" w:hRule="atLeast"/>
        </w:trPr>
        <w:tc>
          <w:tcPr>
            <w:tcW w:w="24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E606FCB">
            <w:pPr>
              <w:widowControl w:val="0"/>
              <w:spacing w:before="1" w:line="175" w:lineRule="auto"/>
              <w:jc w:val="both"/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page">
                        <wp:posOffset>775335</wp:posOffset>
                      </wp:positionH>
                      <wp:positionV relativeFrom="paragraph">
                        <wp:posOffset>-3175</wp:posOffset>
                      </wp:positionV>
                      <wp:extent cx="18415" cy="902970"/>
                      <wp:effectExtent l="0" t="0" r="6985" b="0"/>
                      <wp:wrapNone/>
                      <wp:docPr id="11" name="Image5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415" cy="902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288" h="902843">
                                    <a:moveTo>
                                      <a:pt x="9144" y="9144"/>
                                    </a:moveTo>
                                    <a:lnTo>
                                      <a:pt x="9144" y="893699"/>
                                    </a:lnTo>
                                  </a:path>
                                </a:pathLst>
                              </a:custGeom>
                              <a:noFill/>
                              <a:ln w="18288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Image523" o:spid="_x0000_s1026" o:spt="100" style="position:absolute;left:0pt;margin-left:61.05pt;margin-top:-0.25pt;height:71.1pt;width:1.45pt;mso-position-horizontal-relative:page;z-index:251662336;mso-width-relative:page;mso-height-relative:page;" filled="f" stroked="t" coordsize="18288,902843" o:gfxdata="UEsDBAoAAAAAAIdO4kAAAAAAAAAAAAAAAAAEAAAAZHJzL1BLAwQUAAAACACHTuJAmh4ihdcAAAAJ&#10;AQAADwAAAGRycy9kb3ducmV2LnhtbE2PwU7DMBBE70j8g7VI3FonEQUU4lQiggNwakk5u/GSRI3X&#10;ke007d+zPdHbjmY0+6ZYn+wgjuhD70hBukxAIDXO9NQqqL/fF88gQtRk9OAIFZwxwLq8vSl0btxM&#10;GzxuYyu4hEKuFXQxjrmUoenQ6rB0IxJ7v85bHVn6VhqvZy63g8yS5FFa3RN/6PSIVYfNYTtZBV91&#10;1X/uxvPhw+P8VvufTTXtXpW6v0uTFxART/E/DBd8RoeSmfZuIhPEwDrLUo4qWKxAXPxsxdv2fDyk&#10;TyDLQl4vKP8AUEsDBBQAAAAIAIdO4kBdOqk6SwIAAPoEAAAOAAAAZHJzL2Uyb0RvYy54bWytVMlu&#10;2zAQvRfoPxC8N/KW1BZsB0XcFAWCNkDSDxhTI4kot5K0Zf99h5TsLC2KHKqDMCTfDN+bhcvrg1Zs&#10;jz5Ia1Z8fDHiDI2wlTTNiv94vP0w5yxEMBUoa3DFjxj49fr9u2XnSpzY1qoKPaMgJpSdW/E2RlcW&#10;RRAtaggX1qGhw9p6DZGWvikqDx1F16qYjEZXRWd95bwVGALtbvpDPkT0bwlo61oK3Fix02hiH9Wj&#10;gkiSQitd4OvMtq5RxO91HTAyteKkNOY/XUL2Nv2L9RLKxoNrpRgowFsovNKkQRq69BxqAxHYzss/&#10;QmkpvA22jhfC6qIXkjNCKsajV7l5aMFh1kKpDu6c9PD/wopv+3vPZEWdMObMgKaKf9XQ4OVkmpLT&#10;uVAS5sHd+yQvuDsrfgZm7E0LpsFPwVGKyTlhixfgtAiD26H2OrmTXnbIyT+ek4+HyARtjuez8SVn&#10;gk4Wo8niY65NAeXJV+xC/II2x4H9XYh96aqTBe3JEgdzMj2x+2fpHcTkl8glk3WJyGROM9BmHvPZ&#10;NNdV2z0+2gyLScJiPJtxlrgmI4mH8gmjzF+x88X0arEY0D2G3NK92f/MhTafqzX2ViqV5SrzjKEA&#10;Gr+a2p6yph2VMJgmkw1WySr55JL5ZnujPNtDGoH8DQxewJwPcQOh7XH5KMGg3OIe+8tbhOqzqVg8&#10;OuoSQ68DT2w0VpwppMckWdknglRvQZJQZYbG6Xsldc3WVkdqyo6mkjT92oGni3bOy6Z90Wo0Ejlv&#10;w/immXu+znGfnq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oeIoXXAAAACQEAAA8AAAAAAAAA&#10;AQAgAAAAIgAAAGRycy9kb3ducmV2LnhtbFBLAQIUABQAAAAIAIdO4kBdOqk6SwIAAPoEAAAOAAAA&#10;AAAAAAEAIAAAACYBAABkcnMvZTJvRG9jLnhtbFBLBQYAAAAABgAGAFkBAADjBQAAAAA=&#10;" path="m9144,9144l9144,893699e">
                      <v:fill on="f" focussize="0,0"/>
                      <v:stroke weight="1.44pt" color="#000000" joinstyle="bevel"/>
                      <v:imagedata o:title=""/>
                      <o:lock v:ext="edit" aspectratio="t"/>
                    </v:shape>
                  </w:pict>
                </mc:Fallback>
              </mc:AlternateContent>
            </w:r>
          </w:p>
          <w:p w14:paraId="14AD9EBB">
            <w:pPr>
              <w:widowControl w:val="0"/>
              <w:tabs>
                <w:tab w:val="left" w:pos="414"/>
                <w:tab w:val="right" w:pos="2005"/>
              </w:tabs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姓名</w:t>
            </w:r>
            <w:r>
              <w:rPr>
                <w:rFonts w:hint="eastAsia" w:eastAsia="宋体"/>
                <w:lang w:val="en-US" w:eastAsia="zh-CN"/>
              </w:rPr>
              <w:tab/>
            </w:r>
            <w:r>
              <w:rPr>
                <w:rFonts w:hint="eastAsia" w:eastAsia="宋体"/>
                <w:lang w:val="en-US" w:eastAsia="zh-CN"/>
              </w:rPr>
              <w:t>性别</w:t>
            </w:r>
          </w:p>
        </w:tc>
        <w:tc>
          <w:tcPr>
            <w:tcW w:w="364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3AF398F">
            <w:pPr>
              <w:widowControl w:val="0"/>
              <w:spacing w:before="1" w:line="175" w:lineRule="auto"/>
              <w:jc w:val="both"/>
            </w:pPr>
          </w:p>
          <w:p w14:paraId="544003AE">
            <w:pPr>
              <w:widowControl w:val="0"/>
              <w:ind w:left="1567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职称</w:t>
            </w:r>
          </w:p>
        </w:tc>
        <w:tc>
          <w:tcPr>
            <w:tcW w:w="276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6DA1728">
            <w:pPr>
              <w:widowControl w:val="0"/>
              <w:spacing w:before="1" w:line="175" w:lineRule="auto"/>
              <w:jc w:val="both"/>
            </w:pPr>
          </w:p>
          <w:p w14:paraId="67B7376A">
            <w:pPr>
              <w:widowControl w:val="0"/>
              <w:ind w:left="885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联系电话</w:t>
            </w:r>
          </w:p>
        </w:tc>
      </w:tr>
      <w:tr w14:paraId="291DAE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8" w:hRule="atLeast"/>
        </w:trPr>
        <w:tc>
          <w:tcPr>
            <w:tcW w:w="24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7545B8E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64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A495F7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76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BE0C620">
            <w:pPr>
              <w:widowControl w:val="0"/>
              <w:spacing w:before="1" w:line="201" w:lineRule="auto"/>
              <w:jc w:val="both"/>
            </w:pPr>
          </w:p>
        </w:tc>
      </w:tr>
      <w:tr w14:paraId="5A32D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81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2C55EE6">
            <w:pPr>
              <w:widowControl w:val="0"/>
              <w:spacing w:line="384" w:lineRule="auto"/>
              <w:jc w:val="both"/>
            </w:pPr>
          </w:p>
          <w:p w14:paraId="18D6A062">
            <w:pPr>
              <w:widowControl w:val="0"/>
              <w:spacing w:before="1" w:line="242" w:lineRule="auto"/>
              <w:ind w:left="229" w:leftChars="109" w:right="7"/>
            </w:pPr>
            <w:r>
              <w:rPr>
                <w:rFonts w:hint="eastAsia" w:ascii="宋体" w:hAnsi="宋体" w:eastAsia="宋体" w:cs="宋体"/>
                <w:spacing w:val="71"/>
                <w:sz w:val="23"/>
                <w:szCs w:val="23"/>
                <w:lang w:eastAsia="zh-CN" w:bidi="ar"/>
              </w:rPr>
              <w:t>研</w:t>
            </w:r>
            <w:r>
              <w:rPr>
                <w:rFonts w:hint="eastAsia" w:ascii="宋体" w:hAnsi="宋体" w:eastAsia="宋体" w:cs="宋体"/>
                <w:spacing w:val="70"/>
                <w:sz w:val="23"/>
                <w:szCs w:val="23"/>
                <w:lang w:eastAsia="zh-CN" w:bidi="ar"/>
              </w:rPr>
              <w:t>究方向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50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个字以内）</w:t>
            </w:r>
          </w:p>
        </w:tc>
        <w:tc>
          <w:tcPr>
            <w:tcW w:w="682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CD388C5">
            <w:pPr>
              <w:widowControl w:val="0"/>
              <w:spacing w:before="1" w:line="201" w:lineRule="auto"/>
              <w:jc w:val="both"/>
            </w:pPr>
          </w:p>
        </w:tc>
      </w:tr>
      <w:tr w14:paraId="72013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88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C7FAB6A">
            <w:pPr>
              <w:widowControl w:val="0"/>
              <w:spacing w:before="1" w:line="249" w:lineRule="auto"/>
              <w:jc w:val="both"/>
            </w:pPr>
          </w:p>
          <w:p w14:paraId="72316A03">
            <w:pPr>
              <w:widowControl w:val="0"/>
              <w:spacing w:line="244" w:lineRule="auto"/>
              <w:ind w:right="108" w:firstLine="320" w:firstLineChars="100"/>
              <w:rPr>
                <w:rFonts w:hint="eastAsia" w:ascii="宋体" w:hAnsi="宋体" w:eastAsia="宋体" w:cs="宋体"/>
                <w:spacing w:val="45"/>
                <w:sz w:val="23"/>
                <w:szCs w:val="23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45"/>
                <w:sz w:val="23"/>
                <w:szCs w:val="23"/>
                <w:lang w:eastAsia="zh-CN" w:bidi="ar"/>
              </w:rPr>
              <w:t>主要成就</w:t>
            </w:r>
          </w:p>
          <w:p w14:paraId="78DFFA24">
            <w:pPr>
              <w:widowControl w:val="0"/>
              <w:spacing w:line="244" w:lineRule="auto"/>
              <w:ind w:right="108" w:firstLine="230" w:firstLineChars="100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200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字以内）</w:t>
            </w:r>
          </w:p>
        </w:tc>
        <w:tc>
          <w:tcPr>
            <w:tcW w:w="682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38C2200">
            <w:pPr>
              <w:widowControl w:val="0"/>
              <w:spacing w:before="1" w:line="201" w:lineRule="auto"/>
              <w:jc w:val="both"/>
            </w:pPr>
          </w:p>
        </w:tc>
      </w:tr>
      <w:tr w14:paraId="691000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3" w:hRule="atLeast"/>
        </w:trPr>
        <w:tc>
          <w:tcPr>
            <w:tcW w:w="886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C3FDC2F">
            <w:pPr>
              <w:widowControl w:val="0"/>
              <w:spacing w:before="1" w:line="247" w:lineRule="auto"/>
              <w:ind w:right="1702" w:firstLine="276" w:firstLineChars="100"/>
              <w:jc w:val="center"/>
              <w:rPr>
                <w:rFonts w:hint="eastAsia" w:ascii="宋体" w:hAnsi="宋体" w:eastAsia="宋体" w:cs="宋体"/>
                <w:spacing w:val="22"/>
                <w:sz w:val="23"/>
                <w:szCs w:val="23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23"/>
                <w:sz w:val="23"/>
                <w:szCs w:val="23"/>
                <w:lang w:eastAsia="zh-CN" w:bidi="ar"/>
              </w:rPr>
              <w:t>近</w:t>
            </w:r>
            <w:r>
              <w:rPr>
                <w:rFonts w:hint="eastAsia" w:ascii="宋体" w:hAnsi="宋体" w:eastAsia="宋体" w:cs="宋体"/>
                <w:spacing w:val="22"/>
                <w:sz w:val="23"/>
                <w:szCs w:val="23"/>
                <w:lang w:eastAsia="zh-CN" w:bidi="ar"/>
              </w:rPr>
              <w:t>三年使用案例教学与专业实践的主要经历</w:t>
            </w:r>
          </w:p>
          <w:p w14:paraId="34598354">
            <w:pPr>
              <w:widowControl w:val="0"/>
              <w:spacing w:before="1" w:line="247" w:lineRule="auto"/>
              <w:ind w:right="1702" w:firstLine="230" w:firstLineChars="10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（授课名称、起止时间、授课对象等，限填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条）</w:t>
            </w:r>
          </w:p>
        </w:tc>
      </w:tr>
      <w:tr w14:paraId="7CB38C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6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5EE8BA1">
            <w:pPr>
              <w:widowControl w:val="0"/>
              <w:spacing w:before="93" w:after="122" w:line="237" w:lineRule="auto"/>
              <w:ind w:left="42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授课名称</w:t>
            </w: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B6F7462">
            <w:pPr>
              <w:widowControl w:val="0"/>
              <w:spacing w:before="93" w:after="122" w:line="237" w:lineRule="auto"/>
              <w:ind w:left="647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起止时间</w:t>
            </w: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DD0A5BA">
            <w:pPr>
              <w:widowControl w:val="0"/>
              <w:spacing w:before="93" w:after="122" w:line="237" w:lineRule="auto"/>
              <w:ind w:left="1424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授课对象</w:t>
            </w: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872870C">
            <w:pPr>
              <w:widowControl w:val="0"/>
              <w:spacing w:before="93" w:after="122" w:line="237" w:lineRule="auto"/>
              <w:ind w:left="17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备注</w:t>
            </w:r>
          </w:p>
        </w:tc>
      </w:tr>
      <w:tr w14:paraId="031203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F2FA1E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163B80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9977720">
            <w:pPr>
              <w:widowControl w:val="0"/>
              <w:spacing w:before="95" w:after="121" w:line="237" w:lineRule="auto"/>
              <w:ind w:left="104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如：博士、硕士，或博士，或硕士</w:t>
            </w: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2C1E244">
            <w:pPr>
              <w:widowControl w:val="0"/>
              <w:spacing w:before="1" w:line="201" w:lineRule="auto"/>
              <w:jc w:val="both"/>
            </w:pPr>
          </w:p>
        </w:tc>
      </w:tr>
      <w:tr w14:paraId="5158A4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52892AE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0901ACB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360B8B6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09AE53A">
            <w:pPr>
              <w:widowControl w:val="0"/>
              <w:spacing w:before="1" w:line="201" w:lineRule="auto"/>
              <w:jc w:val="both"/>
            </w:pPr>
          </w:p>
        </w:tc>
      </w:tr>
      <w:tr w14:paraId="790D9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098B492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D543429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261CAAE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CA9617C">
            <w:pPr>
              <w:widowControl w:val="0"/>
              <w:spacing w:before="1" w:line="201" w:lineRule="auto"/>
              <w:jc w:val="both"/>
            </w:pPr>
          </w:p>
        </w:tc>
      </w:tr>
      <w:tr w14:paraId="14AE39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97FD80F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8906AA0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757584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CE2D265">
            <w:pPr>
              <w:widowControl w:val="0"/>
              <w:spacing w:before="1" w:line="201" w:lineRule="auto"/>
              <w:jc w:val="both"/>
            </w:pPr>
          </w:p>
        </w:tc>
      </w:tr>
      <w:tr w14:paraId="559438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6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ADD97B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211F2CB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59C08E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E0F21E5">
            <w:pPr>
              <w:widowControl w:val="0"/>
              <w:spacing w:before="1" w:line="201" w:lineRule="auto"/>
              <w:jc w:val="both"/>
            </w:pPr>
          </w:p>
        </w:tc>
      </w:tr>
      <w:tr w14:paraId="2E77A9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237B0F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D8D47A1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001B90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D248E65">
            <w:pPr>
              <w:widowControl w:val="0"/>
              <w:spacing w:before="1" w:line="201" w:lineRule="auto"/>
              <w:jc w:val="both"/>
            </w:pPr>
          </w:p>
        </w:tc>
      </w:tr>
      <w:tr w14:paraId="049059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FB85510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DA41BA2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BC4E101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AF8C453">
            <w:pPr>
              <w:widowControl w:val="0"/>
              <w:spacing w:before="1" w:line="201" w:lineRule="auto"/>
              <w:jc w:val="both"/>
            </w:pPr>
          </w:p>
        </w:tc>
      </w:tr>
      <w:tr w14:paraId="4094D0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0BDCA51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C0750E0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FB69E3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BE02268">
            <w:pPr>
              <w:widowControl w:val="0"/>
              <w:spacing w:before="1" w:line="201" w:lineRule="auto"/>
              <w:jc w:val="both"/>
            </w:pPr>
          </w:p>
        </w:tc>
      </w:tr>
      <w:tr w14:paraId="323035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7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818BE26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8438953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1F826F8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7FBCE90">
            <w:pPr>
              <w:widowControl w:val="0"/>
              <w:spacing w:before="1" w:line="201" w:lineRule="auto"/>
              <w:jc w:val="both"/>
            </w:pPr>
          </w:p>
        </w:tc>
      </w:tr>
      <w:tr w14:paraId="6EC85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5" w:hRule="atLeast"/>
        </w:trPr>
        <w:tc>
          <w:tcPr>
            <w:tcW w:w="20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E7A3771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1ADF42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38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97C0049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523F059">
            <w:pPr>
              <w:widowControl w:val="0"/>
              <w:spacing w:before="1" w:line="201" w:lineRule="auto"/>
              <w:jc w:val="both"/>
            </w:pPr>
          </w:p>
        </w:tc>
      </w:tr>
    </w:tbl>
    <w:p w14:paraId="78D9E3E5">
      <w:pPr>
        <w:rPr>
          <w:rFonts w:ascii="Times New Roman" w:hAnsi="Times New Roman" w:eastAsia="宋体" w:cs="Times New Roman"/>
          <w:sz w:val="20"/>
          <w:szCs w:val="20"/>
          <w:lang w:eastAsia="zh-CN" w:bidi="ar"/>
        </w:rPr>
        <w:sectPr>
          <w:headerReference r:id="rId3" w:type="default"/>
          <w:footerReference r:id="rId4" w:type="default"/>
          <w:pgSz w:w="11920" w:h="16840"/>
          <w:pgMar w:top="1431" w:right="1071" w:bottom="1431" w:left="1071" w:header="1" w:footer="1" w:gutter="0"/>
          <w:cols w:space="425" w:num="1"/>
          <w:docGrid w:type="lines" w:linePitch="312" w:charSpace="0"/>
        </w:sectPr>
      </w:pPr>
    </w:p>
    <w:p w14:paraId="047BBA22">
      <w:pPr>
        <w:widowControl w:val="0"/>
        <w:spacing w:before="2" w:line="429" w:lineRule="auto"/>
        <w:ind w:left="487"/>
        <w:jc w:val="both"/>
      </w:pPr>
    </w:p>
    <w:p w14:paraId="19A0700A">
      <w:pPr>
        <w:widowControl w:val="0"/>
        <w:spacing w:before="2" w:line="429" w:lineRule="auto"/>
        <w:ind w:left="487"/>
        <w:jc w:val="both"/>
      </w:pPr>
    </w:p>
    <w:p w14:paraId="3AF6E043">
      <w:pPr>
        <w:widowControl w:val="0"/>
        <w:spacing w:before="1" w:line="249" w:lineRule="auto"/>
        <w:ind w:left="487"/>
        <w:jc w:val="both"/>
      </w:pPr>
    </w:p>
    <w:tbl>
      <w:tblPr>
        <w:tblStyle w:val="3"/>
        <w:tblW w:w="0" w:type="auto"/>
        <w:tblInd w:w="54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"/>
        <w:gridCol w:w="1364"/>
        <w:gridCol w:w="1636"/>
        <w:gridCol w:w="2100"/>
        <w:gridCol w:w="2671"/>
      </w:tblGrid>
      <w:tr w14:paraId="06C8D2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9" w:hRule="atLeast"/>
        </w:trPr>
        <w:tc>
          <w:tcPr>
            <w:tcW w:w="886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C063FC2">
            <w:pPr>
              <w:widowControl w:val="0"/>
              <w:spacing w:before="78" w:after="120" w:line="237" w:lineRule="auto"/>
              <w:ind w:left="77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团队成员情况（最多填报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人）</w:t>
            </w:r>
          </w:p>
        </w:tc>
      </w:tr>
      <w:tr w14:paraId="0DE3FC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1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12DA371">
            <w:pPr>
              <w:widowControl w:val="0"/>
              <w:spacing w:before="109" w:after="140"/>
              <w:ind w:left="274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EE40489">
            <w:pPr>
              <w:widowControl w:val="0"/>
              <w:spacing w:before="109" w:after="140"/>
              <w:ind w:left="426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职称</w:t>
            </w: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C8ED77A">
            <w:pPr>
              <w:widowControl w:val="0"/>
              <w:spacing w:before="109" w:after="140"/>
              <w:ind w:left="322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工作单位</w:t>
            </w: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EED701D">
            <w:pPr>
              <w:widowControl w:val="0"/>
              <w:spacing w:before="109" w:after="140"/>
              <w:ind w:left="55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研究方向</w:t>
            </w: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5F2C7B3">
            <w:pPr>
              <w:widowControl w:val="0"/>
              <w:spacing w:before="109" w:after="140"/>
              <w:ind w:left="359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近三年主讲的课程</w:t>
            </w:r>
          </w:p>
        </w:tc>
      </w:tr>
      <w:tr w14:paraId="273250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E5DE92B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3C71F4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9083FB6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0C80FD44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B80CC81">
            <w:pPr>
              <w:widowControl w:val="0"/>
              <w:spacing w:before="1" w:line="201" w:lineRule="auto"/>
              <w:jc w:val="both"/>
            </w:pPr>
          </w:p>
        </w:tc>
      </w:tr>
      <w:tr w14:paraId="1C451F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048E2F9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7385BA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821C0EE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1F3566E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F47B05A">
            <w:pPr>
              <w:widowControl w:val="0"/>
              <w:spacing w:before="1" w:line="201" w:lineRule="auto"/>
              <w:jc w:val="both"/>
            </w:pPr>
          </w:p>
        </w:tc>
      </w:tr>
      <w:tr w14:paraId="7342CB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2E48A2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495A3DC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BBBFBA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5B1E92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54A0230">
            <w:pPr>
              <w:widowControl w:val="0"/>
              <w:spacing w:before="1" w:line="201" w:lineRule="auto"/>
              <w:jc w:val="both"/>
            </w:pPr>
          </w:p>
        </w:tc>
      </w:tr>
      <w:tr w14:paraId="1A332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4911B36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DCDD92F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D11AF7F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A8689A8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65BC8CC">
            <w:pPr>
              <w:widowControl w:val="0"/>
              <w:spacing w:before="1" w:line="201" w:lineRule="auto"/>
              <w:jc w:val="both"/>
            </w:pPr>
          </w:p>
        </w:tc>
      </w:tr>
      <w:tr w14:paraId="645F05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6854C73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2D296A5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3E9FAA0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240BF4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8F75AB1">
            <w:pPr>
              <w:widowControl w:val="0"/>
              <w:spacing w:before="1" w:line="201" w:lineRule="auto"/>
              <w:jc w:val="both"/>
            </w:pPr>
          </w:p>
        </w:tc>
      </w:tr>
      <w:tr w14:paraId="7B41F4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07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C7055F6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C9E8911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8FD550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9B4A193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1A753AD">
            <w:pPr>
              <w:widowControl w:val="0"/>
              <w:spacing w:before="1" w:line="201" w:lineRule="auto"/>
              <w:jc w:val="both"/>
            </w:pPr>
          </w:p>
        </w:tc>
      </w:tr>
      <w:tr w14:paraId="481DCC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7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C4AFEF9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4245638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10C924A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A54E299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585C686">
            <w:pPr>
              <w:widowControl w:val="0"/>
              <w:spacing w:before="1" w:line="201" w:lineRule="auto"/>
              <w:jc w:val="both"/>
            </w:pPr>
          </w:p>
        </w:tc>
      </w:tr>
      <w:tr w14:paraId="2D807F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7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A34C7EC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5E689EB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845C666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7D92294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0105458">
            <w:pPr>
              <w:widowControl w:val="0"/>
              <w:spacing w:before="1" w:line="201" w:lineRule="auto"/>
              <w:jc w:val="both"/>
            </w:pPr>
          </w:p>
        </w:tc>
      </w:tr>
      <w:tr w14:paraId="441074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5B667E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1BDC7B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8A472ED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7D9E310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CE8A50B">
            <w:pPr>
              <w:widowControl w:val="0"/>
              <w:spacing w:before="1" w:line="201" w:lineRule="auto"/>
              <w:jc w:val="both"/>
            </w:pPr>
          </w:p>
        </w:tc>
      </w:tr>
      <w:tr w14:paraId="5480F5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2" w:hRule="atLeast"/>
        </w:trPr>
        <w:tc>
          <w:tcPr>
            <w:tcW w:w="10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465B0CB0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E02A537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16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688EA53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D924699">
            <w:pPr>
              <w:widowControl w:val="0"/>
              <w:spacing w:before="1" w:line="201" w:lineRule="auto"/>
              <w:jc w:val="both"/>
            </w:pPr>
          </w:p>
        </w:tc>
        <w:tc>
          <w:tcPr>
            <w:tcW w:w="26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2FAB2A42">
            <w:pPr>
              <w:widowControl w:val="0"/>
              <w:spacing w:before="1" w:line="201" w:lineRule="auto"/>
              <w:jc w:val="both"/>
            </w:pPr>
          </w:p>
        </w:tc>
      </w:tr>
      <w:tr w14:paraId="32DAF8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1" w:hRule="atLeast"/>
        </w:trPr>
        <w:tc>
          <w:tcPr>
            <w:tcW w:w="886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24A98F6">
            <w:pPr>
              <w:widowControl w:val="0"/>
              <w:spacing w:before="145" w:line="237" w:lineRule="auto"/>
              <w:ind w:left="77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4.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附件材料清单</w:t>
            </w:r>
          </w:p>
        </w:tc>
      </w:tr>
      <w:tr w14:paraId="51FDA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61" w:hRule="atLeast"/>
        </w:trPr>
        <w:tc>
          <w:tcPr>
            <w:tcW w:w="886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157C05F8">
            <w:pPr>
              <w:widowControl w:val="0"/>
              <w:ind w:left="77"/>
            </w:pPr>
            <w:r>
              <w:rPr>
                <w:rFonts w:hint="eastAsia" w:ascii="宋体" w:hAnsi="宋体" w:eastAsia="宋体" w:cs="宋体"/>
                <w:w w:val="99"/>
                <w:sz w:val="23"/>
                <w:szCs w:val="23"/>
                <w:lang w:eastAsia="zh-CN" w:bidi="ar"/>
              </w:rPr>
              <w:t>（</w:t>
            </w:r>
            <w:r>
              <w:rPr>
                <w:rFonts w:ascii="Times New Roman" w:hAnsi="Times New Roman" w:eastAsia="Times New Roman" w:cs="Times New Roman"/>
                <w:w w:val="99"/>
                <w:sz w:val="23"/>
                <w:szCs w:val="23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w w:val="99"/>
                <w:sz w:val="23"/>
                <w:szCs w:val="23"/>
                <w:lang w:eastAsia="zh-CN" w:bidi="ar"/>
              </w:rPr>
              <w:t>）案例（必须提供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）。（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）案例使用教学视频以及与案例教学相关的图片、课件、视频等资料。</w:t>
            </w:r>
          </w:p>
        </w:tc>
      </w:tr>
    </w:tbl>
    <w:p w14:paraId="0B4192AC">
      <w:pPr>
        <w:widowControl w:val="0"/>
        <w:spacing w:before="44" w:line="376" w:lineRule="auto"/>
        <w:ind w:left="487"/>
        <w:jc w:val="both"/>
      </w:pPr>
    </w:p>
    <w:p w14:paraId="6DA48DEC">
      <w:pPr>
        <w:widowControl w:val="0"/>
        <w:spacing w:before="2" w:line="429" w:lineRule="auto"/>
        <w:ind w:left="487"/>
        <w:jc w:val="both"/>
      </w:pPr>
    </w:p>
    <w:p w14:paraId="5CE594D6">
      <w:pPr>
        <w:widowControl w:val="0"/>
        <w:spacing w:before="1" w:line="249" w:lineRule="auto"/>
        <w:ind w:left="487"/>
        <w:jc w:val="both"/>
      </w:pPr>
    </w:p>
    <w:tbl>
      <w:tblPr>
        <w:tblStyle w:val="3"/>
        <w:tblW w:w="0" w:type="auto"/>
        <w:tblInd w:w="54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1"/>
      </w:tblGrid>
      <w:tr w14:paraId="03E68A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5" w:hRule="atLeast"/>
        </w:trPr>
        <w:tc>
          <w:tcPr>
            <w:tcW w:w="8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6E8BCA8E">
            <w:pPr>
              <w:widowControl w:val="0"/>
              <w:spacing w:before="100" w:line="237" w:lineRule="auto"/>
              <w:ind w:left="77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5.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推荐意见</w:t>
            </w:r>
          </w:p>
        </w:tc>
      </w:tr>
      <w:tr w14:paraId="2A6DE0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41" w:hRule="atLeast"/>
        </w:trPr>
        <w:tc>
          <w:tcPr>
            <w:tcW w:w="8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3E5252A7">
            <w:pPr>
              <w:widowControl w:val="0"/>
              <w:spacing w:line="276" w:lineRule="auto"/>
              <w:jc w:val="both"/>
            </w:pPr>
          </w:p>
          <w:p w14:paraId="77399A3F">
            <w:pPr>
              <w:widowControl w:val="0"/>
              <w:spacing w:after="12"/>
              <w:ind w:left="77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负责人承诺。</w:t>
            </w:r>
          </w:p>
          <w:p w14:paraId="77DF4AF6">
            <w:pPr>
              <w:widowControl w:val="0"/>
              <w:spacing w:before="13" w:line="244" w:lineRule="auto"/>
              <w:ind w:left="77" w:right="81" w:firstLine="480"/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 w:bidi="ar"/>
              </w:rPr>
              <w:t>本人已认真填写并检查以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 w:bidi="ar"/>
              </w:rPr>
              <w:t>上材料，保证内容真实有效，不存在任何知识产权问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题，并愿意共享使用。如有违反，本人将承担相关责任。</w:t>
            </w:r>
          </w:p>
          <w:p w14:paraId="4C4BA4BF">
            <w:pPr>
              <w:widowControl w:val="0"/>
              <w:spacing w:line="249" w:lineRule="auto"/>
              <w:jc w:val="both"/>
            </w:pPr>
          </w:p>
          <w:p w14:paraId="0CFC0417">
            <w:pPr>
              <w:widowControl w:val="0"/>
              <w:spacing w:line="249" w:lineRule="auto"/>
              <w:jc w:val="both"/>
            </w:pPr>
          </w:p>
          <w:p w14:paraId="3B358B85">
            <w:pPr>
              <w:widowControl w:val="0"/>
              <w:spacing w:before="1" w:line="249" w:lineRule="auto"/>
              <w:jc w:val="both"/>
            </w:pPr>
          </w:p>
          <w:p w14:paraId="10364AC1">
            <w:pPr>
              <w:widowControl w:val="0"/>
              <w:spacing w:line="249" w:lineRule="auto"/>
              <w:jc w:val="both"/>
            </w:pPr>
          </w:p>
          <w:p w14:paraId="0DDE9500">
            <w:pPr>
              <w:widowControl w:val="0"/>
              <w:spacing w:before="1" w:line="249" w:lineRule="auto"/>
              <w:jc w:val="both"/>
            </w:pPr>
          </w:p>
          <w:p w14:paraId="2F06CE0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212EB1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负责人（签字）：</w:t>
            </w:r>
          </w:p>
          <w:p w14:paraId="49BDB3A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 w14:paraId="331AE91E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日</w:t>
            </w:r>
          </w:p>
        </w:tc>
      </w:tr>
      <w:tr w14:paraId="13CB58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80" w:hRule="atLeast"/>
        </w:trPr>
        <w:tc>
          <w:tcPr>
            <w:tcW w:w="8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5439C08B">
            <w:pPr>
              <w:widowControl w:val="0"/>
              <w:spacing w:before="1" w:line="249" w:lineRule="auto"/>
              <w:jc w:val="both"/>
            </w:pPr>
          </w:p>
          <w:p w14:paraId="469C8291">
            <w:pPr>
              <w:widowControl w:val="0"/>
              <w:spacing w:line="249" w:lineRule="auto"/>
              <w:jc w:val="both"/>
            </w:pPr>
          </w:p>
          <w:p w14:paraId="7D49C7FE">
            <w:pPr>
              <w:widowControl w:val="0"/>
              <w:spacing w:before="1" w:line="249" w:lineRule="auto"/>
              <w:jc w:val="both"/>
            </w:pPr>
          </w:p>
          <w:p w14:paraId="128A5AE1">
            <w:pPr>
              <w:widowControl w:val="0"/>
              <w:spacing w:line="249" w:lineRule="auto"/>
              <w:jc w:val="both"/>
            </w:pPr>
          </w:p>
          <w:p w14:paraId="60CD2A1A">
            <w:pPr>
              <w:widowControl w:val="0"/>
              <w:spacing w:before="1" w:line="249" w:lineRule="auto"/>
              <w:jc w:val="both"/>
            </w:pPr>
          </w:p>
          <w:p w14:paraId="3BCA3D41">
            <w:pPr>
              <w:widowControl w:val="0"/>
              <w:spacing w:line="237" w:lineRule="auto"/>
              <w:ind w:left="77"/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审核意见。</w:t>
            </w:r>
          </w:p>
          <w:p w14:paraId="589CA88D">
            <w:pPr>
              <w:rPr>
                <w:rFonts w:hint="eastAsia" w:ascii="宋体" w:hAnsi="宋体" w:eastAsia="宋体" w:cs="宋体"/>
              </w:rPr>
            </w:pPr>
          </w:p>
          <w:p w14:paraId="321E9C1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>（部门公章）</w:t>
            </w:r>
          </w:p>
          <w:p w14:paraId="7F84745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  <w:p w14:paraId="0CFAFD1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</w:tr>
      <w:tr w14:paraId="6289C7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970" w:hRule="atLeast"/>
        </w:trPr>
        <w:tc>
          <w:tcPr>
            <w:tcW w:w="88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right w:w="0" w:type="dxa"/>
            </w:tcMar>
          </w:tcPr>
          <w:p w14:paraId="7B1BAD2E">
            <w:pPr>
              <w:widowControl w:val="0"/>
              <w:spacing w:line="276" w:lineRule="auto"/>
              <w:jc w:val="both"/>
            </w:pPr>
          </w:p>
          <w:p w14:paraId="6FCFBAB0">
            <w:pPr>
              <w:widowControl w:val="0"/>
              <w:spacing w:line="237" w:lineRule="auto"/>
              <w:ind w:left="77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单位推荐意见。</w:t>
            </w:r>
          </w:p>
          <w:p w14:paraId="0F39F13E">
            <w:pPr>
              <w:widowControl w:val="0"/>
              <w:spacing w:before="1" w:line="249" w:lineRule="auto"/>
              <w:jc w:val="both"/>
            </w:pPr>
          </w:p>
          <w:p w14:paraId="3CE8A261">
            <w:pPr>
              <w:widowControl w:val="0"/>
              <w:spacing w:line="249" w:lineRule="auto"/>
              <w:jc w:val="both"/>
            </w:pPr>
          </w:p>
          <w:p w14:paraId="43AA2853">
            <w:pPr>
              <w:widowControl w:val="0"/>
              <w:spacing w:before="1" w:line="249" w:lineRule="auto"/>
              <w:jc w:val="both"/>
            </w:pPr>
          </w:p>
          <w:p w14:paraId="71D9BDC2">
            <w:pPr>
              <w:widowControl w:val="0"/>
              <w:spacing w:line="249" w:lineRule="auto"/>
              <w:jc w:val="both"/>
            </w:pPr>
          </w:p>
          <w:p w14:paraId="4951B1DD">
            <w:pPr>
              <w:widowControl w:val="0"/>
              <w:spacing w:line="249" w:lineRule="auto"/>
              <w:jc w:val="both"/>
            </w:pPr>
          </w:p>
          <w:p w14:paraId="5E2144D3">
            <w:pPr>
              <w:widowControl w:val="0"/>
              <w:spacing w:line="276" w:lineRule="auto"/>
              <w:jc w:val="both"/>
            </w:pPr>
          </w:p>
          <w:p w14:paraId="3D5A2ED1">
            <w:pPr>
              <w:widowControl w:val="0"/>
              <w:spacing w:line="276" w:lineRule="auto"/>
              <w:jc w:val="both"/>
            </w:pPr>
          </w:p>
          <w:p w14:paraId="47C2CB70">
            <w:pPr>
              <w:widowControl w:val="0"/>
              <w:spacing w:line="276" w:lineRule="auto"/>
              <w:jc w:val="center"/>
            </w:pPr>
          </w:p>
          <w:p w14:paraId="1703546B">
            <w:pPr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>（单位公章）</w:t>
            </w:r>
          </w:p>
          <w:p w14:paraId="75CA405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B136800">
            <w:pPr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</w:p>
        </w:tc>
      </w:tr>
    </w:tbl>
    <w:p w14:paraId="484AE384">
      <w:pPr>
        <w:rPr>
          <w:rFonts w:ascii="Times New Roman" w:hAnsi="Times New Roman" w:eastAsia="宋体" w:cs="Times New Roman"/>
          <w:sz w:val="20"/>
          <w:szCs w:val="20"/>
          <w:lang w:eastAsia="zh-CN" w:bidi="ar"/>
        </w:rPr>
        <w:sectPr>
          <w:type w:val="continuous"/>
          <w:pgSz w:w="11920" w:h="16840"/>
          <w:pgMar w:top="1431" w:right="1071" w:bottom="1431" w:left="1071" w:header="1" w:footer="1" w:gutter="0"/>
          <w:cols w:space="425" w:num="1"/>
          <w:docGrid w:type="lines" w:linePitch="312" w:charSpace="0"/>
        </w:sectPr>
      </w:pPr>
    </w:p>
    <w:p w14:paraId="16865A03">
      <w:pPr>
        <w:widowControl w:val="0"/>
        <w:spacing w:before="3" w:line="331" w:lineRule="auto"/>
        <w:jc w:val="both"/>
      </w:pPr>
    </w:p>
    <w:p w14:paraId="3B37EDB2">
      <w:pPr>
        <w:widowControl w:val="0"/>
        <w:spacing w:before="1" w:line="331" w:lineRule="auto"/>
        <w:ind w:left="506"/>
        <w:jc w:val="both"/>
      </w:pPr>
    </w:p>
    <w:p w14:paraId="6BA69FE0">
      <w:pPr>
        <w:widowControl w:val="0"/>
        <w:spacing w:before="1" w:line="331" w:lineRule="auto"/>
        <w:ind w:left="506"/>
        <w:jc w:val="both"/>
      </w:pPr>
      <w:r>
        <w:rPr>
          <w:rFonts w:ascii="Times New Roman" w:hAnsi="Times New Roman" w:eastAsia="宋体" w:cs="Times New Roman"/>
          <w:sz w:val="20"/>
          <w:szCs w:val="20"/>
          <w:lang w:eastAsia="zh-CN" w:bidi="a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2279650</wp:posOffset>
            </wp:positionH>
            <wp:positionV relativeFrom="paragraph">
              <wp:posOffset>-135890</wp:posOffset>
            </wp:positionV>
            <wp:extent cx="3086100" cy="323850"/>
            <wp:effectExtent l="0" t="0" r="0" b="0"/>
            <wp:wrapNone/>
            <wp:docPr id="4" name="Image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5048E3">
      <w:pPr>
        <w:widowControl w:val="0"/>
        <w:spacing w:before="1" w:after="185" w:line="237" w:lineRule="auto"/>
        <w:ind w:left="1155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一、案例编写注意事项</w:t>
      </w:r>
    </w:p>
    <w:p w14:paraId="0D0917B1">
      <w:pPr>
        <w:widowControl w:val="0"/>
        <w:numPr>
          <w:ilvl w:val="0"/>
          <w:numId w:val="1"/>
        </w:numPr>
        <w:spacing w:before="189" w:after="1" w:line="348" w:lineRule="auto"/>
        <w:ind w:right="404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案例内容主要包括：案例名称、首页注释、摘要和关键词、背景信息、案例正文、结语、案例思考题、使用说明、参考文献、附件，以及与案例相关的其他资料。</w:t>
      </w:r>
    </w:p>
    <w:p w14:paraId="30DE9215">
      <w:pPr>
        <w:widowControl w:val="0"/>
        <w:numPr>
          <w:ilvl w:val="0"/>
          <w:numId w:val="1"/>
        </w:numPr>
        <w:spacing w:before="2" w:after="182" w:line="237" w:lineRule="auto"/>
        <w:ind w:left="1155" w:firstLine="0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案例编写应遵守《著作权法》有关规定。</w:t>
      </w:r>
    </w:p>
    <w:p w14:paraId="6596EC9E">
      <w:pPr>
        <w:widowControl w:val="0"/>
        <w:numPr>
          <w:ilvl w:val="0"/>
          <w:numId w:val="1"/>
        </w:numPr>
        <w:spacing w:before="189" w:after="1" w:line="348" w:lineRule="auto"/>
        <w:ind w:right="404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如果编写真实案例，应取得案例所涉及单位的授权书。</w:t>
      </w:r>
    </w:p>
    <w:p w14:paraId="6A00640E">
      <w:pPr>
        <w:widowControl w:val="0"/>
        <w:numPr>
          <w:ilvl w:val="0"/>
          <w:numId w:val="1"/>
        </w:numPr>
        <w:spacing w:before="183" w:line="345" w:lineRule="auto"/>
        <w:ind w:right="243"/>
      </w:pP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标题序号层次：第一层用</w:t>
      </w:r>
      <w:r>
        <w:rPr>
          <w:spacing w:val="16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一、</w:t>
      </w:r>
      <w:r>
        <w:rPr>
          <w:spacing w:val="16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，第二层用</w:t>
      </w:r>
      <w:r>
        <w:rPr>
          <w:spacing w:val="16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（一</w:t>
      </w:r>
      <w:r>
        <w:rPr>
          <w:rFonts w:hint="eastAsia" w:ascii="黑体" w:hAnsi="宋体" w:eastAsia="黑体" w:cs="黑体"/>
          <w:spacing w:val="15"/>
          <w:sz w:val="31"/>
          <w:szCs w:val="31"/>
          <w:lang w:eastAsia="zh-CN" w:bidi="ar"/>
        </w:rPr>
        <w:t>）</w:t>
      </w:r>
      <w:r>
        <w:rPr>
          <w:spacing w:val="15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15"/>
          <w:sz w:val="31"/>
          <w:szCs w:val="31"/>
          <w:lang w:eastAsia="zh-CN" w:bidi="ar"/>
        </w:rPr>
        <w:t>，</w:t>
      </w:r>
      <w:r>
        <w:rPr>
          <w:rFonts w:hint="eastAsia" w:ascii="黑体" w:hAnsi="宋体" w:eastAsia="黑体" w:cs="黑体"/>
          <w:spacing w:val="45"/>
          <w:sz w:val="31"/>
          <w:szCs w:val="31"/>
          <w:lang w:eastAsia="zh-CN" w:bidi="ar"/>
        </w:rPr>
        <w:t>第三层用</w:t>
      </w:r>
      <w:r>
        <w:rPr>
          <w:spacing w:val="45"/>
          <w:sz w:val="31"/>
          <w:szCs w:val="31"/>
          <w:lang w:eastAsia="zh-CN" w:bidi="ar"/>
        </w:rPr>
        <w:t>“</w:t>
      </w:r>
      <w:r>
        <w:rPr>
          <w:rFonts w:ascii="Times New Roman" w:hAnsi="Times New Roman" w:eastAsia="Times New Roman" w:cs="Times New Roman"/>
          <w:spacing w:val="45"/>
          <w:sz w:val="31"/>
          <w:szCs w:val="31"/>
          <w:lang w:eastAsia="zh-CN" w:bidi="ar"/>
        </w:rPr>
        <w:t>1</w:t>
      </w:r>
      <w:r>
        <w:rPr>
          <w:rFonts w:hint="eastAsia" w:ascii="黑体" w:hAnsi="宋体" w:eastAsia="黑体" w:cs="黑体"/>
          <w:spacing w:val="45"/>
          <w:sz w:val="31"/>
          <w:szCs w:val="31"/>
          <w:lang w:eastAsia="zh-CN" w:bidi="ar"/>
        </w:rPr>
        <w:t>．</w:t>
      </w:r>
      <w:r>
        <w:rPr>
          <w:spacing w:val="45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45"/>
          <w:sz w:val="31"/>
          <w:szCs w:val="31"/>
          <w:lang w:eastAsia="zh-CN" w:bidi="ar"/>
        </w:rPr>
        <w:t>，第四层用</w:t>
      </w:r>
      <w:r>
        <w:rPr>
          <w:spacing w:val="45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44"/>
          <w:sz w:val="31"/>
          <w:szCs w:val="31"/>
          <w:lang w:eastAsia="zh-CN" w:bidi="ar"/>
        </w:rPr>
        <w:t>（</w:t>
      </w:r>
      <w:r>
        <w:rPr>
          <w:rFonts w:ascii="Times New Roman" w:hAnsi="Times New Roman" w:eastAsia="Times New Roman" w:cs="Times New Roman"/>
          <w:spacing w:val="44"/>
          <w:sz w:val="31"/>
          <w:szCs w:val="31"/>
          <w:lang w:eastAsia="zh-CN" w:bidi="ar"/>
        </w:rPr>
        <w:t>1</w:t>
      </w:r>
      <w:r>
        <w:rPr>
          <w:rFonts w:hint="eastAsia" w:ascii="黑体" w:hAnsi="宋体" w:eastAsia="黑体" w:cs="黑体"/>
          <w:spacing w:val="44"/>
          <w:sz w:val="31"/>
          <w:szCs w:val="31"/>
          <w:lang w:eastAsia="zh-CN" w:bidi="ar"/>
        </w:rPr>
        <w:t>）</w:t>
      </w:r>
      <w:r>
        <w:rPr>
          <w:spacing w:val="44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44"/>
          <w:sz w:val="31"/>
          <w:szCs w:val="31"/>
          <w:lang w:eastAsia="zh-CN" w:bidi="ar"/>
        </w:rPr>
        <w:t>，第五层用</w:t>
      </w:r>
      <w:r>
        <w:rPr>
          <w:spacing w:val="44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44"/>
          <w:sz w:val="31"/>
          <w:szCs w:val="31"/>
          <w:lang w:eastAsia="zh-CN" w:bidi="ar"/>
        </w:rPr>
        <w:t>①</w:t>
      </w:r>
      <w:r>
        <w:rPr>
          <w:spacing w:val="44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44"/>
          <w:sz w:val="31"/>
          <w:szCs w:val="31"/>
          <w:lang w:eastAsia="zh-CN" w:bidi="ar"/>
        </w:rPr>
        <w:t>。案例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文字内容中的英文、数字采用</w:t>
      </w:r>
      <w:r>
        <w:rPr>
          <w:sz w:val="31"/>
          <w:szCs w:val="31"/>
          <w:lang w:eastAsia="zh-CN" w:bidi="ar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TimesNewRoman</w:t>
      </w:r>
      <w:r>
        <w:rPr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字体。</w:t>
      </w:r>
    </w:p>
    <w:p w14:paraId="2C0B5430">
      <w:pPr>
        <w:widowControl w:val="0"/>
        <w:numPr>
          <w:ilvl w:val="0"/>
          <w:numId w:val="2"/>
        </w:numPr>
        <w:spacing w:before="3" w:line="345" w:lineRule="auto"/>
        <w:ind w:right="404"/>
      </w:pPr>
      <w:r>
        <w:rPr>
          <w:rFonts w:hint="eastAsia" w:ascii="黑体" w:hAnsi="宋体" w:eastAsia="黑体" w:cs="黑体"/>
          <w:spacing w:val="4"/>
          <w:sz w:val="31"/>
          <w:szCs w:val="31"/>
          <w:lang w:eastAsia="zh-CN" w:bidi="ar"/>
        </w:rPr>
        <w:t>案例中的文献引注应在文</w:t>
      </w:r>
      <w:r>
        <w:rPr>
          <w:rFonts w:hint="eastAsia" w:ascii="黑体" w:hAnsi="宋体" w:eastAsia="黑体" w:cs="黑体"/>
          <w:spacing w:val="3"/>
          <w:sz w:val="31"/>
          <w:szCs w:val="31"/>
          <w:lang w:eastAsia="zh-CN" w:bidi="ar"/>
        </w:rPr>
        <w:t>中标注、参考文献中列举。案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例中所涉及到的图表、数据、照片、插图、历史资料等材料，请在表（图）下方注释说明。</w:t>
      </w:r>
    </w:p>
    <w:p w14:paraId="49A98CE1">
      <w:pPr>
        <w:widowControl w:val="0"/>
        <w:numPr>
          <w:ilvl w:val="0"/>
          <w:numId w:val="2"/>
        </w:numPr>
        <w:spacing w:before="2" w:after="2" w:line="345" w:lineRule="auto"/>
        <w:ind w:right="243"/>
      </w:pPr>
      <w:r>
        <w:rPr>
          <w:rFonts w:hint="eastAsia" w:ascii="黑体" w:hAnsi="宋体" w:eastAsia="黑体" w:cs="黑体"/>
          <w:spacing w:val="11"/>
          <w:sz w:val="31"/>
          <w:szCs w:val="31"/>
          <w:lang w:eastAsia="zh-CN" w:bidi="ar"/>
        </w:rPr>
        <w:t>案例中的文中注释、参考文献和推荐阅读</w:t>
      </w:r>
      <w:r>
        <w:rPr>
          <w:rFonts w:hint="eastAsia" w:ascii="黑体" w:hAnsi="宋体" w:eastAsia="黑体" w:cs="黑体"/>
          <w:spacing w:val="10"/>
          <w:sz w:val="31"/>
          <w:szCs w:val="31"/>
          <w:lang w:eastAsia="zh-CN" w:bidi="ar"/>
        </w:rPr>
        <w:t>文献的标注方</w:t>
      </w:r>
      <w:r>
        <w:rPr>
          <w:rFonts w:hint="eastAsia" w:ascii="黑体" w:hAnsi="宋体" w:eastAsia="黑体" w:cs="黑体"/>
          <w:spacing w:val="-11"/>
          <w:w w:val="99"/>
          <w:sz w:val="31"/>
          <w:szCs w:val="31"/>
          <w:lang w:eastAsia="zh-CN" w:bidi="ar"/>
        </w:rPr>
        <w:t>式</w:t>
      </w:r>
      <w:r>
        <w:rPr>
          <w:rFonts w:hint="eastAsia" w:ascii="黑体" w:hAnsi="宋体" w:eastAsia="黑体" w:cs="黑体"/>
          <w:spacing w:val="-12"/>
          <w:w w:val="99"/>
          <w:sz w:val="31"/>
          <w:szCs w:val="31"/>
          <w:lang w:eastAsia="zh-CN" w:bidi="ar"/>
        </w:rPr>
        <w:t>，请参照《信息</w:t>
      </w:r>
      <w:r>
        <w:rPr>
          <w:rFonts w:hint="eastAsia" w:ascii="黑体" w:hAnsi="宋体" w:eastAsia="黑体" w:cs="黑体"/>
          <w:spacing w:val="-12"/>
          <w:sz w:val="31"/>
          <w:szCs w:val="31"/>
          <w:lang w:eastAsia="zh-CN" w:bidi="ar"/>
        </w:rPr>
        <w:t>与文献参考文献著录规则（</w:t>
      </w:r>
      <w:r>
        <w:rPr>
          <w:rFonts w:ascii="Times New Roman" w:hAnsi="Times New Roman" w:eastAsia="Times New Roman" w:cs="Times New Roman"/>
          <w:spacing w:val="-8"/>
          <w:sz w:val="31"/>
          <w:szCs w:val="31"/>
          <w:lang w:eastAsia="zh-CN" w:bidi="ar"/>
        </w:rPr>
        <w:t>GB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 w:bidi="ar"/>
        </w:rPr>
        <w:t>/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 w:bidi="ar"/>
        </w:rPr>
        <w:t>T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 w:bidi="ar"/>
        </w:rPr>
        <w:t>7714</w:t>
      </w:r>
      <w:r>
        <w:rPr>
          <w:spacing w:val="-12"/>
          <w:sz w:val="31"/>
          <w:szCs w:val="31"/>
          <w:lang w:eastAsia="zh-CN" w:bidi="ar"/>
        </w:rPr>
        <w:t>—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 w:bidi="ar"/>
        </w:rPr>
        <w:t>2015</w:t>
      </w:r>
      <w:r>
        <w:rPr>
          <w:rFonts w:hint="eastAsia" w:ascii="黑体" w:hAnsi="宋体" w:eastAsia="黑体" w:cs="黑体"/>
          <w:spacing w:val="-12"/>
          <w:sz w:val="31"/>
          <w:szCs w:val="31"/>
          <w:lang w:eastAsia="zh-CN" w:bidi="ar"/>
        </w:rPr>
        <w:t>）》。</w:t>
      </w:r>
    </w:p>
    <w:p w14:paraId="088E6C9B">
      <w:pPr>
        <w:widowControl w:val="0"/>
        <w:spacing w:before="3" w:line="237" w:lineRule="auto"/>
        <w:ind w:left="1155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二、案例的基本结构</w:t>
      </w:r>
    </w:p>
    <w:tbl>
      <w:tblPr>
        <w:tblStyle w:val="3"/>
        <w:tblpPr w:leftFromText="180" w:rightFromText="180" w:vertAnchor="text" w:horzAnchor="page" w:tblpX="1818" w:tblpY="188"/>
        <w:tblOverlap w:val="never"/>
        <w:tblW w:w="82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2"/>
        <w:gridCol w:w="1142"/>
        <w:gridCol w:w="6543"/>
      </w:tblGrid>
      <w:tr w14:paraId="78A818AB">
        <w:trPr>
          <w:cantSplit/>
          <w:trHeight w:val="30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36926C">
            <w:pPr>
              <w:widowControl w:val="0"/>
              <w:spacing w:before="1" w:after="6" w:line="237" w:lineRule="auto"/>
              <w:ind w:left="98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976F68">
            <w:pPr>
              <w:widowControl w:val="0"/>
              <w:spacing w:before="1" w:after="6" w:line="237" w:lineRule="auto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eastAsia="zh-CN" w:bidi="ar"/>
              </w:rPr>
              <w:t>具体名称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03E9D">
            <w:pPr>
              <w:widowControl w:val="0"/>
              <w:spacing w:before="1" w:after="6" w:line="237" w:lineRule="auto"/>
              <w:ind w:left="2446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eastAsia="zh-CN" w:bidi="ar"/>
              </w:rPr>
              <w:t>编写基本要求</w:t>
            </w:r>
          </w:p>
        </w:tc>
      </w:tr>
      <w:tr w14:paraId="2AC301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489A40">
            <w:pPr>
              <w:widowControl w:val="0"/>
              <w:spacing w:line="187" w:lineRule="auto"/>
              <w:jc w:val="both"/>
            </w:pPr>
          </w:p>
          <w:p w14:paraId="20F3AF9B">
            <w:pPr>
              <w:widowControl w:val="0"/>
              <w:ind w:left="328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3D27C7">
            <w:pPr>
              <w:widowControl w:val="0"/>
              <w:spacing w:before="1" w:line="148" w:lineRule="auto"/>
              <w:jc w:val="both"/>
            </w:pPr>
          </w:p>
          <w:p w14:paraId="114AB348">
            <w:pPr>
              <w:widowControl w:val="0"/>
              <w:spacing w:line="237" w:lineRule="auto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案例名称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9E3783">
            <w:pPr>
              <w:widowControl w:val="0"/>
              <w:spacing w:before="1" w:after="2" w:line="247" w:lineRule="auto"/>
              <w:ind w:left="101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宜用描述性语言，避免价值主导话语与论文化表述，要准确，注意匿名处理等。</w:t>
            </w:r>
          </w:p>
        </w:tc>
      </w:tr>
      <w:tr w14:paraId="65AB03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7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AC1F00">
            <w:pPr>
              <w:widowControl w:val="0"/>
              <w:spacing w:before="1" w:line="348" w:lineRule="auto"/>
              <w:jc w:val="both"/>
            </w:pPr>
          </w:p>
          <w:p w14:paraId="67EC5EDE">
            <w:pPr>
              <w:widowControl w:val="0"/>
              <w:ind w:left="328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328EA5">
            <w:pPr>
              <w:widowControl w:val="0"/>
              <w:spacing w:before="1" w:line="151" w:lineRule="auto"/>
              <w:jc w:val="both"/>
            </w:pPr>
          </w:p>
          <w:p w14:paraId="5FADB901">
            <w:pPr>
              <w:widowControl w:val="0"/>
              <w:spacing w:line="242" w:lineRule="auto"/>
              <w:ind w:right="153"/>
            </w:pPr>
            <w:r>
              <w:rPr>
                <w:rFonts w:hint="eastAsia" w:ascii="宋体" w:hAnsi="宋体" w:eastAsia="宋体" w:cs="宋体"/>
                <w:spacing w:val="23"/>
                <w:sz w:val="23"/>
                <w:szCs w:val="23"/>
                <w:lang w:eastAsia="zh-CN" w:bidi="ar"/>
              </w:rPr>
              <w:t>首</w:t>
            </w:r>
            <w:r>
              <w:rPr>
                <w:rFonts w:hint="eastAsia" w:ascii="宋体" w:hAnsi="宋体" w:eastAsia="宋体" w:cs="宋体"/>
                <w:spacing w:val="22"/>
                <w:sz w:val="23"/>
                <w:szCs w:val="23"/>
                <w:lang w:eastAsia="zh-CN" w:bidi="ar"/>
              </w:rPr>
              <w:t>页注释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（首页脚注）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3B9FDA">
            <w:pPr>
              <w:widowControl w:val="0"/>
              <w:spacing w:line="247" w:lineRule="auto"/>
              <w:ind w:left="101" w:right="98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主要进行负责人简介与编制说明。“负责人简介”标明作者姓名、工作单位、研究领域；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编制说明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交代案例性质及技术性处理问题等。</w:t>
            </w:r>
          </w:p>
        </w:tc>
      </w:tr>
      <w:tr w14:paraId="18A37F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1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842EDB">
            <w:pPr>
              <w:widowControl w:val="0"/>
              <w:spacing w:line="187" w:lineRule="auto"/>
              <w:jc w:val="both"/>
            </w:pPr>
          </w:p>
          <w:p w14:paraId="005E7D07">
            <w:pPr>
              <w:widowControl w:val="0"/>
              <w:ind w:left="328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B0F180">
            <w:pPr>
              <w:widowControl w:val="0"/>
              <w:spacing w:before="1" w:line="151" w:lineRule="auto"/>
              <w:jc w:val="both"/>
            </w:pPr>
          </w:p>
          <w:p w14:paraId="00B8FC44">
            <w:pPr>
              <w:widowControl w:val="0"/>
              <w:spacing w:line="237" w:lineRule="auto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摘要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/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关键词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CE6A0E">
            <w:pPr>
              <w:widowControl w:val="0"/>
              <w:spacing w:before="1" w:line="244" w:lineRule="auto"/>
              <w:ind w:left="101" w:right="98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摘要应精炼，简要概括案例的主要内容，不做评价性分析或倡导性建议，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300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字左右；关键词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3-5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个。</w:t>
            </w:r>
          </w:p>
        </w:tc>
      </w:tr>
      <w:tr w14:paraId="11BC8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1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83B4EF">
            <w:pPr>
              <w:widowControl w:val="0"/>
              <w:spacing w:before="1" w:line="187" w:lineRule="auto"/>
              <w:jc w:val="both"/>
            </w:pPr>
          </w:p>
          <w:p w14:paraId="766CAAC2">
            <w:pPr>
              <w:widowControl w:val="0"/>
              <w:spacing w:before="1" w:line="237" w:lineRule="auto"/>
              <w:ind w:left="32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288EF1">
            <w:pPr>
              <w:widowControl w:val="0"/>
              <w:spacing w:line="151" w:lineRule="auto"/>
              <w:jc w:val="both"/>
            </w:pPr>
          </w:p>
          <w:p w14:paraId="29514A8B">
            <w:pPr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背景信息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DC33E9">
            <w:pPr>
              <w:widowControl w:val="0"/>
              <w:spacing w:before="2" w:line="247" w:lineRule="auto"/>
              <w:ind w:left="101" w:right="9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主要用于说明案例主题的理论、实践和研究背景，以及案例对象的相关情况等。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1500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字以内。</w:t>
            </w:r>
          </w:p>
        </w:tc>
      </w:tr>
      <w:tr w14:paraId="3F984A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62589A">
            <w:pPr>
              <w:widowControl w:val="0"/>
              <w:spacing w:line="187" w:lineRule="auto"/>
              <w:jc w:val="both"/>
            </w:pPr>
          </w:p>
          <w:p w14:paraId="39ADD7AE">
            <w:pPr>
              <w:widowControl w:val="0"/>
              <w:spacing w:before="1" w:line="237" w:lineRule="auto"/>
              <w:ind w:left="32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8AFD06">
            <w:pPr>
              <w:widowControl w:val="0"/>
              <w:spacing w:line="148" w:lineRule="auto"/>
              <w:jc w:val="both"/>
            </w:pPr>
          </w:p>
          <w:p w14:paraId="08E62424">
            <w:pPr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案例正文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90C76D">
            <w:pPr>
              <w:widowControl w:val="0"/>
              <w:spacing w:after="3" w:line="244" w:lineRule="auto"/>
              <w:ind w:left="101" w:right="9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 w:bidi="ar"/>
              </w:rPr>
              <w:t>篇幅在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  <w:lang w:eastAsia="zh-CN" w:bidi="ar"/>
              </w:rPr>
              <w:t>8000-15000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 w:bidi="ar"/>
              </w:rPr>
              <w:t>字之间。要注意原创性、真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实性与可读性等要求。</w:t>
            </w:r>
          </w:p>
        </w:tc>
      </w:tr>
      <w:tr w14:paraId="1A202F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60EDE8">
            <w:pPr>
              <w:widowControl w:val="0"/>
              <w:spacing w:before="25" w:after="21" w:line="237" w:lineRule="auto"/>
              <w:ind w:left="32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BCDF0B">
            <w:pPr>
              <w:widowControl w:val="0"/>
              <w:spacing w:after="12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结语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D70DB0">
            <w:pPr>
              <w:widowControl w:val="0"/>
              <w:spacing w:after="12"/>
              <w:ind w:left="101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根据需要对案例进行精辟总结。</w:t>
            </w:r>
          </w:p>
        </w:tc>
      </w:tr>
      <w:tr w14:paraId="58BC89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1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A4E624">
            <w:pPr>
              <w:widowControl w:val="0"/>
              <w:spacing w:before="1" w:line="249" w:lineRule="auto"/>
              <w:jc w:val="both"/>
            </w:pPr>
          </w:p>
          <w:p w14:paraId="7A9E6428">
            <w:pPr>
              <w:widowControl w:val="0"/>
              <w:spacing w:before="1" w:line="259" w:lineRule="auto"/>
              <w:jc w:val="both"/>
            </w:pPr>
          </w:p>
          <w:p w14:paraId="28A88F47">
            <w:pPr>
              <w:widowControl w:val="0"/>
              <w:spacing w:line="237" w:lineRule="auto"/>
              <w:ind w:left="32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06B6E7">
            <w:pPr>
              <w:widowControl w:val="0"/>
              <w:spacing w:line="472" w:lineRule="auto"/>
              <w:jc w:val="both"/>
            </w:pPr>
          </w:p>
          <w:p w14:paraId="3D92B76B">
            <w:pPr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案例思考题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8CCC09">
            <w:pPr>
              <w:widowControl w:val="0"/>
              <w:spacing w:before="2" w:line="247" w:lineRule="auto"/>
              <w:ind w:left="101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 w:bidi="ar"/>
              </w:rPr>
              <w:t>要紧密结合案例内容，与教学目标结合起来，能引起讨论、启发思考，引导案例学习者运用案例中的理论和策略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 w:bidi="ar"/>
              </w:rPr>
              <w:t>解决类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 w:bidi="ar"/>
              </w:rPr>
              <w:t>似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 w:bidi="ar"/>
              </w:rPr>
              <w:t>的现实问题，增强案例的辐射性，最大化地发挥案例教学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的功能。一般以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3-6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道为宜。</w:t>
            </w:r>
          </w:p>
        </w:tc>
      </w:tr>
      <w:tr w14:paraId="06A39A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43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A9191A">
            <w:pPr>
              <w:widowControl w:val="0"/>
              <w:spacing w:before="1" w:line="249" w:lineRule="auto"/>
              <w:jc w:val="both"/>
            </w:pPr>
          </w:p>
          <w:p w14:paraId="2A2710E4">
            <w:pPr>
              <w:widowControl w:val="0"/>
              <w:spacing w:line="249" w:lineRule="auto"/>
              <w:jc w:val="both"/>
            </w:pPr>
          </w:p>
          <w:p w14:paraId="13E39E38">
            <w:pPr>
              <w:widowControl w:val="0"/>
              <w:spacing w:before="1" w:line="249" w:lineRule="auto"/>
              <w:jc w:val="both"/>
            </w:pPr>
          </w:p>
          <w:p w14:paraId="0D67CF21">
            <w:pPr>
              <w:widowControl w:val="0"/>
              <w:spacing w:line="249" w:lineRule="auto"/>
              <w:jc w:val="both"/>
            </w:pPr>
          </w:p>
          <w:p w14:paraId="250B2D29">
            <w:pPr>
              <w:widowControl w:val="0"/>
              <w:spacing w:line="484" w:lineRule="auto"/>
              <w:jc w:val="both"/>
            </w:pPr>
          </w:p>
          <w:p w14:paraId="1B4C1324">
            <w:pPr>
              <w:widowControl w:val="0"/>
              <w:ind w:left="32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B691C3">
            <w:pPr>
              <w:widowControl w:val="0"/>
              <w:spacing w:before="1" w:line="249" w:lineRule="auto"/>
              <w:jc w:val="both"/>
            </w:pPr>
          </w:p>
          <w:p w14:paraId="6089D479">
            <w:pPr>
              <w:widowControl w:val="0"/>
              <w:spacing w:line="249" w:lineRule="auto"/>
              <w:jc w:val="both"/>
            </w:pPr>
          </w:p>
          <w:p w14:paraId="7BF8A5AB">
            <w:pPr>
              <w:widowControl w:val="0"/>
              <w:spacing w:before="1" w:line="249" w:lineRule="auto"/>
              <w:jc w:val="both"/>
            </w:pPr>
          </w:p>
          <w:p w14:paraId="2DB1CEDB">
            <w:pPr>
              <w:widowControl w:val="0"/>
              <w:spacing w:line="249" w:lineRule="auto"/>
              <w:jc w:val="both"/>
            </w:pPr>
          </w:p>
          <w:p w14:paraId="3803E0FB">
            <w:pPr>
              <w:widowControl w:val="0"/>
              <w:spacing w:line="448" w:lineRule="auto"/>
              <w:jc w:val="both"/>
            </w:pPr>
          </w:p>
          <w:p w14:paraId="5173596C">
            <w:pPr>
              <w:widowControl w:val="0"/>
              <w:spacing w:line="237" w:lineRule="auto"/>
              <w:ind w:left="155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案例使用说明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5D9C37">
            <w:pPr>
              <w:widowControl w:val="0"/>
              <w:spacing w:before="3" w:line="244" w:lineRule="auto"/>
              <w:ind w:left="101"/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 w:bidi="ar"/>
              </w:rPr>
              <w:t>案例使用说明建议采用分条的方式呈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 w:bidi="ar"/>
              </w:rPr>
              <w:t>现，内容要相对精炼，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 w:bidi="ar"/>
              </w:rPr>
              <w:t>不宜表述过多。其内容主要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 w:bidi="ar"/>
              </w:rPr>
              <w:t>包括：</w:t>
            </w:r>
            <w:r>
              <w:rPr>
                <w:rFonts w:hint="eastAsia" w:ascii="宋体" w:hAnsi="宋体" w:eastAsia="宋体" w:cs="宋体"/>
                <w:sz w:val="23"/>
                <w:szCs w:val="20"/>
                <w:lang w:eastAsia="zh-CN" w:bidi="a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适用范围：含适用对象与适用课程。</w:t>
            </w:r>
          </w:p>
          <w:p w14:paraId="5345A320">
            <w:pPr>
              <w:widowControl w:val="0"/>
              <w:spacing w:before="1" w:after="12" w:line="237" w:lineRule="auto"/>
              <w:ind w:left="101"/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配套教材：</w:t>
            </w:r>
          </w:p>
          <w:p w14:paraId="61FD66CD">
            <w:pPr>
              <w:widowControl w:val="0"/>
              <w:spacing w:before="13" w:line="247" w:lineRule="auto"/>
              <w:ind w:left="101"/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  <w:lang w:eastAsia="zh-CN" w:bidi="ar"/>
              </w:rPr>
              <w:t>3.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 w:bidi="ar"/>
              </w:rPr>
              <w:t>教学目的：</w:t>
            </w:r>
            <w:r>
              <w:rPr>
                <w:rFonts w:ascii="Times New Roman" w:hAnsi="Times New Roman" w:eastAsia="Times New Roman" w:cs="Times New Roman"/>
                <w:sz w:val="23"/>
                <w:szCs w:val="20"/>
                <w:lang w:eastAsia="zh-CN" w:bidi="a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  <w:lang w:eastAsia="zh-CN" w:bidi="ar"/>
              </w:rPr>
              <w:t>4.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 w:bidi="ar"/>
              </w:rPr>
              <w:t>关键要点：含相关理论、关键知识点、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 w:bidi="ar"/>
              </w:rPr>
              <w:t>关键能力点、案例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 w:bidi="ar"/>
              </w:rPr>
              <w:t>思路。</w:t>
            </w:r>
            <w:r>
              <w:rPr>
                <w:rFonts w:hint="eastAsia" w:ascii="宋体" w:hAnsi="宋体" w:eastAsia="宋体" w:cs="宋体"/>
                <w:sz w:val="23"/>
                <w:szCs w:val="20"/>
                <w:lang w:eastAsia="zh-CN" w:bidi="a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5.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教学建议：含时间安排、环节安排、人数要求、教学方法、活动建议等。</w:t>
            </w:r>
          </w:p>
          <w:p w14:paraId="1485F84A">
            <w:pPr>
              <w:widowControl w:val="0"/>
              <w:spacing w:after="21" w:line="237" w:lineRule="auto"/>
              <w:ind w:left="101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6.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推荐阅读：推荐的拓展阅读文献。</w:t>
            </w:r>
          </w:p>
        </w:tc>
      </w:tr>
      <w:tr w14:paraId="4E9533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78474B">
            <w:pPr>
              <w:widowControl w:val="0"/>
              <w:spacing w:before="1" w:line="158" w:lineRule="auto"/>
              <w:jc w:val="both"/>
            </w:pPr>
          </w:p>
          <w:p w14:paraId="66D6520D">
            <w:pPr>
              <w:widowControl w:val="0"/>
              <w:ind w:left="32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5B53A9">
            <w:pPr>
              <w:widowControl w:val="0"/>
              <w:spacing w:before="119" w:line="237" w:lineRule="auto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参考文献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8F8F9D">
            <w:pPr>
              <w:widowControl w:val="0"/>
              <w:spacing w:before="119" w:line="237" w:lineRule="auto"/>
              <w:ind w:left="101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列举参考文献。</w:t>
            </w:r>
          </w:p>
        </w:tc>
      </w:tr>
      <w:tr w14:paraId="210C44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E6B7B">
            <w:pPr>
              <w:widowControl w:val="0"/>
              <w:spacing w:line="350" w:lineRule="auto"/>
              <w:jc w:val="both"/>
            </w:pPr>
          </w:p>
          <w:p w14:paraId="69595038">
            <w:pPr>
              <w:widowControl w:val="0"/>
              <w:ind w:left="26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zh-CN" w:bidi="ar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2E399">
            <w:pPr>
              <w:widowControl w:val="0"/>
              <w:spacing w:before="1" w:line="312" w:lineRule="auto"/>
              <w:jc w:val="both"/>
            </w:pPr>
          </w:p>
          <w:p w14:paraId="425C14DF">
            <w:pPr>
              <w:widowControl w:val="0"/>
              <w:spacing w:line="237" w:lineRule="auto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附件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D6A84">
            <w:pPr>
              <w:widowControl w:val="0"/>
              <w:spacing w:before="1" w:line="247" w:lineRule="auto"/>
              <w:ind w:left="101" w:right="98"/>
              <w:rPr>
                <w:rFonts w:asciiTheme="minorHAnsi" w:hAnsiTheme="minorHAnsi" w:eastAsiaTheme="minorEastAsia" w:cstheme="minorBid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对理解案例有帮助，又不适合放在正文部分的资料。仅列举文件名称，具体内容打包在其他资料中提交。附件根据需要提供，不要求每一个案例都提供。</w:t>
            </w:r>
          </w:p>
        </w:tc>
      </w:tr>
    </w:tbl>
    <w:p w14:paraId="48657BB0">
      <w:pPr>
        <w:widowControl w:val="0"/>
        <w:spacing w:before="1" w:line="201" w:lineRule="auto"/>
        <w:ind w:left="506"/>
        <w:jc w:val="both"/>
      </w:pPr>
    </w:p>
    <w:p w14:paraId="22A52E3F">
      <w:pPr>
        <w:widowControl w:val="0"/>
        <w:spacing w:before="183" w:after="185" w:line="237" w:lineRule="auto"/>
        <w:ind w:left="1155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三、案例排版格式</w:t>
      </w:r>
    </w:p>
    <w:p w14:paraId="35EBDE56">
      <w:pPr>
        <w:widowControl w:val="0"/>
        <w:spacing w:before="188" w:after="180" w:line="237" w:lineRule="auto"/>
        <w:ind w:left="1155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（一）案例标题。方正小标宋简体、小二、居中。</w:t>
      </w:r>
    </w:p>
    <w:p w14:paraId="34BD4C9B">
      <w:pPr>
        <w:widowControl w:val="0"/>
        <w:spacing w:before="184" w:line="345" w:lineRule="auto"/>
        <w:ind w:left="517" w:right="404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（二）首页注释（首页脚注）。文字内容用宋体、小五、单</w:t>
      </w:r>
      <w:r>
        <w:rPr>
          <w:rFonts w:hint="eastAsia" w:ascii="黑体" w:hAnsi="宋体" w:eastAsia="黑体" w:cs="黑体"/>
          <w:spacing w:val="4"/>
          <w:sz w:val="31"/>
          <w:szCs w:val="31"/>
          <w:lang w:eastAsia="zh-CN" w:bidi="ar"/>
        </w:rPr>
        <w:t>倍行距（所有文中注释均</w:t>
      </w:r>
      <w:r>
        <w:rPr>
          <w:rFonts w:hint="eastAsia" w:ascii="黑体" w:hAnsi="宋体" w:eastAsia="黑体" w:cs="黑体"/>
          <w:spacing w:val="3"/>
          <w:sz w:val="31"/>
          <w:szCs w:val="31"/>
          <w:lang w:eastAsia="zh-CN" w:bidi="ar"/>
        </w:rPr>
        <w:t>为为宋体、小五、单倍行距。）。</w:t>
      </w:r>
      <w:r>
        <w:rPr>
          <w:spacing w:val="3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3"/>
          <w:sz w:val="31"/>
          <w:szCs w:val="31"/>
          <w:lang w:eastAsia="zh-CN" w:bidi="ar"/>
        </w:rPr>
        <w:t>负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责人简介</w:t>
      </w:r>
      <w:r>
        <w:rPr>
          <w:sz w:val="31"/>
          <w:szCs w:val="31"/>
          <w:lang w:eastAsia="zh-CN" w:bidi="ar"/>
        </w:rPr>
        <w:t>”</w:t>
      </w:r>
      <w:r>
        <w:rPr>
          <w:rFonts w:hint="eastAsia" w:ascii="宋体" w:hAnsi="宋体" w:eastAsia="宋体" w:cs="宋体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编制说明</w:t>
      </w:r>
      <w:r>
        <w:rPr>
          <w:rFonts w:hint="eastAsia" w:ascii="宋体" w:hAnsi="宋体" w:eastAsia="宋体" w:cs="宋体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用黑体、小五。</w:t>
      </w:r>
    </w:p>
    <w:p w14:paraId="5D309519">
      <w:pPr>
        <w:widowControl w:val="0"/>
        <w:spacing w:before="3" w:line="345" w:lineRule="auto"/>
        <w:ind w:left="517" w:right="401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（三）中文摘要、关键词。文字内容用楷体、五号，行间距固定值</w:t>
      </w:r>
      <w:r>
        <w:rPr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磅；</w:t>
      </w:r>
      <w:r>
        <w:rPr>
          <w:rFonts w:hint="eastAsia" w:ascii="宋体" w:hAnsi="宋体" w:eastAsia="宋体" w:cs="宋体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摘要</w:t>
      </w:r>
      <w:r>
        <w:rPr>
          <w:rFonts w:hint="eastAsia" w:ascii="宋体" w:hAnsi="宋体" w:eastAsia="宋体" w:cs="宋体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与</w:t>
      </w:r>
      <w:r>
        <w:rPr>
          <w:rFonts w:hint="eastAsia" w:ascii="宋体" w:hAnsi="宋体" w:eastAsia="宋体" w:cs="宋体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关键词</w:t>
      </w:r>
      <w:r>
        <w:rPr>
          <w:rFonts w:hint="eastAsia" w:ascii="宋体" w:hAnsi="宋体" w:eastAsia="宋体" w:cs="宋体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用楷体、四号、加粗。</w:t>
      </w:r>
    </w:p>
    <w:p w14:paraId="1C29962F">
      <w:pPr>
        <w:widowControl w:val="0"/>
        <w:spacing w:before="1" w:line="237" w:lineRule="auto"/>
        <w:ind w:left="1155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（四）背景信息。文字内容用宋体、五号，行间距固定值</w:t>
      </w:r>
      <w:r>
        <w:rPr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磅；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背景信息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用黑体、四号。</w:t>
      </w:r>
    </w:p>
    <w:p w14:paraId="02734326">
      <w:pPr>
        <w:widowControl w:val="0"/>
        <w:spacing w:before="185" w:line="345" w:lineRule="auto"/>
        <w:ind w:left="517" w:right="404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（五）案例正文。一级标题用宋体、四号、加粗；二级标题用黑体、小四；三级标题用宋体、五号。正文文字内容宋体、五号，行间距固定值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磅。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案例正文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用黑体、四号。</w:t>
      </w:r>
    </w:p>
    <w:p w14:paraId="1AE3B384">
      <w:pPr>
        <w:widowControl w:val="0"/>
        <w:spacing w:line="345" w:lineRule="auto"/>
        <w:ind w:left="517" w:right="599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（六）结语。结语文字内容宋体、五号，行间距固定值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磅。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结语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用黑体、四号、居中。</w:t>
      </w:r>
    </w:p>
    <w:p w14:paraId="2C6A96F7">
      <w:pPr>
        <w:widowControl w:val="0"/>
        <w:spacing w:before="2" w:line="345" w:lineRule="auto"/>
        <w:ind w:left="517" w:right="401" w:firstLine="638"/>
      </w:pPr>
      <w:r>
        <w:rPr>
          <w:rFonts w:hint="eastAsia" w:ascii="黑体" w:hAnsi="宋体" w:eastAsia="黑体" w:cs="黑体"/>
          <w:spacing w:val="2"/>
          <w:sz w:val="31"/>
          <w:szCs w:val="31"/>
          <w:lang w:eastAsia="zh-CN" w:bidi="ar"/>
        </w:rPr>
        <w:t>（</w:t>
      </w: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七）案例思考题。文字内容用宋体、五号，行间距固定值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案例思考题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用黑体、四号。</w:t>
      </w:r>
    </w:p>
    <w:p w14:paraId="102E3B34">
      <w:pPr>
        <w:widowControl w:val="0"/>
        <w:spacing w:before="5" w:line="345" w:lineRule="auto"/>
        <w:ind w:left="517" w:right="243" w:firstLine="638"/>
      </w:pP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（八）案例使用说明。文字内容用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宋体、五号，行间距固定</w:t>
      </w: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值</w:t>
      </w:r>
      <w:r>
        <w:rPr>
          <w:rFonts w:ascii="Times New Roman" w:hAnsi="Times New Roman" w:eastAsia="Times New Roman" w:cs="Times New Roman"/>
          <w:spacing w:val="16"/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磅；</w:t>
      </w:r>
      <w:r>
        <w:rPr>
          <w:rFonts w:ascii="Times New Roman" w:hAnsi="Times New Roman" w:eastAsia="Times New Roman" w:cs="Times New Roman"/>
          <w:spacing w:val="16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16"/>
          <w:sz w:val="31"/>
          <w:szCs w:val="31"/>
          <w:lang w:eastAsia="zh-CN" w:bidi="ar"/>
        </w:rPr>
        <w:t>案例使用说明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15"/>
          <w:sz w:val="31"/>
          <w:szCs w:val="31"/>
          <w:lang w:eastAsia="zh-CN" w:bidi="ar"/>
        </w:rPr>
        <w:t>用黑体、四号；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15"/>
          <w:sz w:val="31"/>
          <w:szCs w:val="31"/>
          <w:lang w:eastAsia="zh-CN" w:bidi="ar"/>
        </w:rPr>
        <w:t>适用范围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lang w:eastAsia="zh-CN" w:bidi="ar"/>
        </w:rPr>
        <w:t>”</w:t>
      </w:r>
      <w:r>
        <w:rPr>
          <w:spacing w:val="15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15"/>
          <w:sz w:val="31"/>
          <w:szCs w:val="31"/>
          <w:lang w:eastAsia="zh-CN" w:bidi="ar"/>
        </w:rPr>
        <w:t>配套教材</w:t>
      </w:r>
      <w:r>
        <w:rPr>
          <w:spacing w:val="15"/>
          <w:sz w:val="31"/>
          <w:szCs w:val="31"/>
          <w:lang w:eastAsia="zh-CN" w:bidi="ar"/>
        </w:rPr>
        <w:t>”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2"/>
          <w:sz w:val="31"/>
          <w:szCs w:val="31"/>
          <w:lang w:eastAsia="zh-CN" w:bidi="ar"/>
        </w:rPr>
        <w:t>教学目的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 w:bidi="ar"/>
        </w:rPr>
        <w:t>”“</w:t>
      </w: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要点提示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 w:bidi="ar"/>
        </w:rPr>
        <w:t>”“</w:t>
      </w: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教学建议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 w:bidi="ar"/>
        </w:rPr>
        <w:t>”“</w:t>
      </w: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推荐阅读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用黑体、小四。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pacing w:val="1"/>
          <w:sz w:val="31"/>
          <w:szCs w:val="31"/>
          <w:lang w:eastAsia="zh-CN" w:bidi="ar"/>
        </w:rPr>
        <w:t>相</w:t>
      </w:r>
      <w:r>
        <w:rPr>
          <w:rFonts w:hint="eastAsia" w:ascii="黑体" w:hAnsi="宋体" w:eastAsia="黑体" w:cs="黑体"/>
          <w:spacing w:val="11"/>
          <w:sz w:val="31"/>
          <w:szCs w:val="31"/>
          <w:lang w:eastAsia="zh-CN" w:bidi="ar"/>
        </w:rPr>
        <w:t>关理论</w:t>
      </w: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 w:bidi="ar"/>
        </w:rPr>
        <w:t>”“</w:t>
      </w:r>
      <w:r>
        <w:rPr>
          <w:rFonts w:hint="eastAsia" w:ascii="黑体" w:hAnsi="宋体" w:eastAsia="黑体" w:cs="黑体"/>
          <w:spacing w:val="11"/>
          <w:sz w:val="31"/>
          <w:szCs w:val="31"/>
          <w:lang w:eastAsia="zh-CN" w:bidi="ar"/>
        </w:rPr>
        <w:t>关键知识点</w:t>
      </w: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 w:bidi="ar"/>
        </w:rPr>
        <w:t>”“</w:t>
      </w:r>
      <w:r>
        <w:rPr>
          <w:rFonts w:hint="eastAsia" w:ascii="黑体" w:hAnsi="宋体" w:eastAsia="黑体" w:cs="黑体"/>
          <w:spacing w:val="11"/>
          <w:sz w:val="31"/>
          <w:szCs w:val="31"/>
          <w:lang w:eastAsia="zh-CN" w:bidi="ar"/>
        </w:rPr>
        <w:t>关键能力</w:t>
      </w:r>
      <w:r>
        <w:rPr>
          <w:rFonts w:hint="eastAsia" w:ascii="黑体" w:hAnsi="宋体" w:eastAsia="黑体" w:cs="黑体"/>
          <w:spacing w:val="10"/>
          <w:sz w:val="31"/>
          <w:szCs w:val="31"/>
          <w:lang w:eastAsia="zh-CN" w:bidi="ar"/>
        </w:rPr>
        <w:t>点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 w:bidi="ar"/>
        </w:rPr>
        <w:t>”“</w:t>
      </w:r>
      <w:r>
        <w:rPr>
          <w:rFonts w:hint="eastAsia" w:ascii="黑体" w:hAnsi="宋体" w:eastAsia="黑体" w:cs="黑体"/>
          <w:spacing w:val="10"/>
          <w:sz w:val="31"/>
          <w:szCs w:val="31"/>
          <w:lang w:eastAsia="zh-CN" w:bidi="ar"/>
        </w:rPr>
        <w:t>案例分析思路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pacing w:val="10"/>
          <w:sz w:val="31"/>
          <w:szCs w:val="31"/>
          <w:lang w:eastAsia="zh-CN" w:bidi="ar"/>
        </w:rPr>
        <w:t>用黑体、五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号。</w:t>
      </w:r>
    </w:p>
    <w:p w14:paraId="58A1F994">
      <w:pPr>
        <w:widowControl w:val="0"/>
        <w:spacing w:before="2" w:after="2" w:line="345" w:lineRule="auto"/>
        <w:ind w:left="517" w:right="402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（九）参考文献。文字内容用宋体、小五，行间距固定值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磅；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参考文献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用黑体、四号。</w:t>
      </w:r>
    </w:p>
    <w:p w14:paraId="58F08BBD">
      <w:pPr>
        <w:widowControl w:val="0"/>
        <w:spacing w:before="3" w:line="345" w:lineRule="auto"/>
        <w:ind w:left="517" w:right="404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（十）附件。文字内容用宋体、五号，行间距固定值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18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“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”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用黑体、四号。</w:t>
      </w:r>
    </w:p>
    <w:p w14:paraId="1F2DBDDC">
      <w:pPr>
        <w:widowControl w:val="0"/>
        <w:spacing w:before="1" w:after="183" w:line="237" w:lineRule="auto"/>
        <w:ind w:left="1155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四、与案例相关的其他资料提供要求</w:t>
      </w:r>
    </w:p>
    <w:p w14:paraId="38D95F7D">
      <w:pPr>
        <w:widowControl w:val="0"/>
        <w:spacing w:before="183" w:line="292" w:lineRule="auto"/>
        <w:ind w:left="517" w:right="286" w:firstLine="638"/>
      </w:pP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案例使用的教学视频，以及与案例教学相关的图片、课件、视频等资料，以压缩包的形式上传，不得超过</w:t>
      </w:r>
      <w:r>
        <w:rPr>
          <w:rFonts w:ascii="Times New Roman" w:hAnsi="Times New Roman" w:eastAsia="Times New Roman" w:cs="Times New Roman"/>
          <w:sz w:val="31"/>
          <w:szCs w:val="31"/>
          <w:lang w:eastAsia="zh-CN" w:bidi="ar"/>
        </w:rPr>
        <w:t>500M</w:t>
      </w:r>
      <w:r>
        <w:rPr>
          <w:rFonts w:hint="eastAsia" w:ascii="黑体" w:hAnsi="宋体" w:eastAsia="黑体" w:cs="黑体"/>
          <w:sz w:val="31"/>
          <w:szCs w:val="31"/>
          <w:lang w:eastAsia="zh-CN" w:bidi="ar"/>
        </w:rPr>
        <w:t>。</w:t>
      </w:r>
    </w:p>
    <w:p w14:paraId="63615889">
      <w:pPr>
        <w:spacing w:before="101" w:line="317" w:lineRule="auto"/>
        <w:ind w:right="316"/>
        <w:rPr>
          <w:rFonts w:hint="eastAsia" w:ascii="仿宋" w:hAnsi="仿宋" w:eastAsia="仿宋" w:cs="仿宋"/>
          <w:spacing w:val="5"/>
          <w:sz w:val="31"/>
          <w:szCs w:val="3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6455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C0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A4202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AC273"/>
    <w:multiLevelType w:val="multilevel"/>
    <w:tmpl w:val="BE1AC273"/>
    <w:lvl w:ilvl="0" w:tentative="0">
      <w:start w:val="5"/>
      <w:numFmt w:val="decimal"/>
      <w:suff w:val="nothing"/>
      <w:lvlText w:val="%1."/>
      <w:lvlJc w:val="left"/>
      <w:pPr>
        <w:ind w:left="517" w:firstLine="643"/>
      </w:pPr>
      <w:rPr>
        <w:rFonts w:ascii="Times New Roman" w:hAnsi="Times New Roman" w:eastAsia="Times New Roman"/>
        <w:b w:val="0"/>
        <w:i w:val="0"/>
        <w:color w:val="000000"/>
        <w:sz w:val="31"/>
        <w:szCs w:val="3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B4F0B6"/>
    <w:multiLevelType w:val="multilevel"/>
    <w:tmpl w:val="63B4F0B6"/>
    <w:lvl w:ilvl="0" w:tentative="0">
      <w:start w:val="1"/>
      <w:numFmt w:val="decimal"/>
      <w:suff w:val="nothing"/>
      <w:lvlText w:val="%1."/>
      <w:lvlJc w:val="left"/>
      <w:pPr>
        <w:ind w:left="517" w:firstLine="638"/>
      </w:pPr>
      <w:rPr>
        <w:rFonts w:ascii="Times New Roman" w:hAnsi="Times New Roman" w:eastAsia="Times New Roman"/>
        <w:b w:val="0"/>
        <w:i w:val="0"/>
        <w:color w:val="000000"/>
        <w:sz w:val="31"/>
        <w:szCs w:val="3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4537"/>
    <w:rsid w:val="70984466"/>
    <w:rsid w:val="7AC027B5"/>
    <w:rsid w:val="7DD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2025-10-10T02:31:47Z</dcterms:created>
  <dc:creator>HP</dc:creator>
  <cp:lastModifiedBy>MgC</cp:lastModifiedBy>
  <dcterms:modified xsi:type="dcterms:W3CDTF">2025-10-10T02:32:48Z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eyJoZGlkIjoiYzk1NjBmZTE5ZmQ0N2NjOGUyOTNiZmE0NTBiMWE1YmYiLCJ1c2VySWQiOiIxMTIyNzQxODUyIn0=</vt:lpwstr>
  </property>
  <property fmtid="{D5CDD505-2E9C-101B-9397-08002B2CF9AE}" pid="4" name="ICV">
    <vt:lpwstr>72E431936132485B88B3A6499F480612_12</vt:lpwstr>
  </property>
</Properties>
</file>