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AE12EE">
      <w:pPr>
        <w:jc w:val="center"/>
        <w:rPr>
          <w:b/>
          <w:bCs/>
          <w:sz w:val="28"/>
          <w:szCs w:val="32"/>
        </w:rPr>
      </w:pPr>
      <w:bookmarkStart w:id="0" w:name="_GoBack"/>
      <w:r>
        <w:rPr>
          <w:rFonts w:hint="eastAsia"/>
          <w:b/>
          <w:bCs/>
          <w:sz w:val="28"/>
          <w:szCs w:val="32"/>
        </w:rPr>
        <w:t>2025年西北政法大学</w:t>
      </w:r>
    </w:p>
    <w:p w14:paraId="5CCAB2F1">
      <w:pPr>
        <w:jc w:val="center"/>
        <w:rPr>
          <w:b/>
          <w:bCs/>
          <w:sz w:val="28"/>
          <w:szCs w:val="32"/>
        </w:rPr>
      </w:pPr>
      <w:r>
        <w:rPr>
          <w:rFonts w:hint="eastAsia"/>
          <w:b/>
          <w:bCs/>
          <w:sz w:val="28"/>
          <w:szCs w:val="32"/>
        </w:rPr>
        <w:t>研究生教育教学改革研究项目拟立项名单</w:t>
      </w:r>
      <w:bookmarkEnd w:id="0"/>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3261"/>
        <w:gridCol w:w="1275"/>
        <w:gridCol w:w="1497"/>
      </w:tblGrid>
      <w:tr w14:paraId="2DF64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38867A8">
            <w:pPr>
              <w:spacing w:after="0" w:line="240" w:lineRule="auto"/>
              <w:jc w:val="center"/>
              <w:rPr>
                <w:sz w:val="18"/>
                <w:szCs w:val="20"/>
              </w:rPr>
            </w:pPr>
            <w:r>
              <w:rPr>
                <w:rFonts w:hint="eastAsia"/>
                <w:sz w:val="18"/>
                <w:szCs w:val="20"/>
              </w:rPr>
              <w:t>序号</w:t>
            </w:r>
          </w:p>
        </w:tc>
        <w:tc>
          <w:tcPr>
            <w:tcW w:w="1417" w:type="dxa"/>
            <w:vAlign w:val="center"/>
          </w:tcPr>
          <w:p w14:paraId="72FD413D">
            <w:pPr>
              <w:spacing w:after="0" w:line="240" w:lineRule="auto"/>
              <w:jc w:val="center"/>
              <w:rPr>
                <w:sz w:val="18"/>
                <w:szCs w:val="20"/>
              </w:rPr>
            </w:pPr>
            <w:r>
              <w:rPr>
                <w:rFonts w:hint="eastAsia"/>
                <w:sz w:val="18"/>
                <w:szCs w:val="20"/>
              </w:rPr>
              <w:t>项目编号</w:t>
            </w:r>
          </w:p>
        </w:tc>
        <w:tc>
          <w:tcPr>
            <w:tcW w:w="3261" w:type="dxa"/>
            <w:vAlign w:val="center"/>
          </w:tcPr>
          <w:p w14:paraId="78BCBD9D">
            <w:pPr>
              <w:spacing w:after="0" w:line="240" w:lineRule="auto"/>
              <w:jc w:val="center"/>
              <w:rPr>
                <w:sz w:val="18"/>
                <w:szCs w:val="20"/>
              </w:rPr>
            </w:pPr>
            <w:r>
              <w:rPr>
                <w:rFonts w:hint="eastAsia"/>
                <w:sz w:val="18"/>
                <w:szCs w:val="20"/>
              </w:rPr>
              <w:t>项目名称</w:t>
            </w:r>
          </w:p>
        </w:tc>
        <w:tc>
          <w:tcPr>
            <w:tcW w:w="1275" w:type="dxa"/>
            <w:vAlign w:val="center"/>
          </w:tcPr>
          <w:p w14:paraId="7BC324FF">
            <w:pPr>
              <w:spacing w:after="0" w:line="240" w:lineRule="auto"/>
              <w:jc w:val="center"/>
              <w:rPr>
                <w:sz w:val="18"/>
                <w:szCs w:val="20"/>
              </w:rPr>
            </w:pPr>
            <w:r>
              <w:rPr>
                <w:rFonts w:hint="eastAsia"/>
                <w:sz w:val="18"/>
                <w:szCs w:val="20"/>
              </w:rPr>
              <w:t>项目主持人</w:t>
            </w:r>
          </w:p>
        </w:tc>
        <w:tc>
          <w:tcPr>
            <w:tcW w:w="1497" w:type="dxa"/>
            <w:vAlign w:val="center"/>
          </w:tcPr>
          <w:p w14:paraId="086F394F">
            <w:pPr>
              <w:spacing w:after="0" w:line="240" w:lineRule="auto"/>
              <w:jc w:val="center"/>
              <w:rPr>
                <w:sz w:val="18"/>
                <w:szCs w:val="20"/>
              </w:rPr>
            </w:pPr>
            <w:r>
              <w:rPr>
                <w:rFonts w:hint="eastAsia"/>
                <w:sz w:val="18"/>
                <w:szCs w:val="20"/>
              </w:rPr>
              <w:t>类别</w:t>
            </w:r>
          </w:p>
        </w:tc>
      </w:tr>
      <w:tr w14:paraId="1C6A5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C862023">
            <w:pPr>
              <w:spacing w:after="0" w:line="240" w:lineRule="auto"/>
              <w:jc w:val="center"/>
              <w:rPr>
                <w:sz w:val="18"/>
                <w:szCs w:val="20"/>
              </w:rPr>
            </w:pPr>
            <w:r>
              <w:rPr>
                <w:rFonts w:hint="eastAsia"/>
                <w:sz w:val="18"/>
                <w:szCs w:val="20"/>
              </w:rPr>
              <w:t>1</w:t>
            </w:r>
          </w:p>
        </w:tc>
        <w:tc>
          <w:tcPr>
            <w:tcW w:w="1417" w:type="dxa"/>
            <w:vAlign w:val="center"/>
          </w:tcPr>
          <w:p w14:paraId="208BC43F">
            <w:pPr>
              <w:spacing w:after="0" w:line="240" w:lineRule="auto"/>
              <w:jc w:val="center"/>
              <w:rPr>
                <w:sz w:val="18"/>
                <w:szCs w:val="20"/>
              </w:rPr>
            </w:pPr>
            <w:r>
              <w:rPr>
                <w:rFonts w:hint="eastAsia"/>
                <w:sz w:val="18"/>
                <w:szCs w:val="20"/>
              </w:rPr>
              <w:t>YJZC2025001</w:t>
            </w:r>
          </w:p>
        </w:tc>
        <w:tc>
          <w:tcPr>
            <w:tcW w:w="3261" w:type="dxa"/>
            <w:vAlign w:val="center"/>
          </w:tcPr>
          <w:p w14:paraId="2CF45D16">
            <w:pPr>
              <w:spacing w:after="0" w:line="240" w:lineRule="auto"/>
              <w:jc w:val="center"/>
              <w:rPr>
                <w:sz w:val="18"/>
                <w:szCs w:val="20"/>
              </w:rPr>
            </w:pPr>
            <w:r>
              <w:rPr>
                <w:sz w:val="18"/>
                <w:szCs w:val="20"/>
              </w:rPr>
              <w:t>新时代高素质法治人才培养背景下非全日制法律硕士培养质量提升研究</w:t>
            </w:r>
          </w:p>
        </w:tc>
        <w:tc>
          <w:tcPr>
            <w:tcW w:w="1275" w:type="dxa"/>
            <w:vAlign w:val="center"/>
          </w:tcPr>
          <w:p w14:paraId="35A3D14F">
            <w:pPr>
              <w:spacing w:after="0" w:line="240" w:lineRule="auto"/>
              <w:jc w:val="center"/>
              <w:rPr>
                <w:sz w:val="18"/>
                <w:szCs w:val="20"/>
              </w:rPr>
            </w:pPr>
            <w:r>
              <w:rPr>
                <w:rFonts w:hint="eastAsia"/>
                <w:sz w:val="18"/>
                <w:szCs w:val="20"/>
              </w:rPr>
              <w:t>陈</w:t>
            </w:r>
            <w:r>
              <w:rPr>
                <w:sz w:val="18"/>
                <w:szCs w:val="20"/>
              </w:rPr>
              <w:t xml:space="preserve">  玺</w:t>
            </w:r>
          </w:p>
        </w:tc>
        <w:tc>
          <w:tcPr>
            <w:tcW w:w="1497" w:type="dxa"/>
            <w:vAlign w:val="center"/>
          </w:tcPr>
          <w:p w14:paraId="68A1A601">
            <w:pPr>
              <w:spacing w:after="0" w:line="240" w:lineRule="auto"/>
              <w:jc w:val="center"/>
              <w:rPr>
                <w:sz w:val="18"/>
                <w:szCs w:val="20"/>
              </w:rPr>
            </w:pPr>
            <w:r>
              <w:rPr>
                <w:rFonts w:hint="eastAsia"/>
                <w:sz w:val="18"/>
                <w:szCs w:val="20"/>
              </w:rPr>
              <w:t>自筹项目</w:t>
            </w:r>
          </w:p>
        </w:tc>
      </w:tr>
      <w:tr w14:paraId="4FB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712DDDF">
            <w:pPr>
              <w:spacing w:after="0" w:line="240" w:lineRule="auto"/>
              <w:jc w:val="center"/>
              <w:rPr>
                <w:sz w:val="18"/>
                <w:szCs w:val="20"/>
              </w:rPr>
            </w:pPr>
            <w:r>
              <w:rPr>
                <w:rFonts w:hint="eastAsia"/>
                <w:sz w:val="18"/>
                <w:szCs w:val="20"/>
              </w:rPr>
              <w:t>2</w:t>
            </w:r>
          </w:p>
        </w:tc>
        <w:tc>
          <w:tcPr>
            <w:tcW w:w="1417" w:type="dxa"/>
            <w:vAlign w:val="center"/>
          </w:tcPr>
          <w:p w14:paraId="69D68635">
            <w:pPr>
              <w:spacing w:after="0" w:line="240" w:lineRule="auto"/>
              <w:jc w:val="center"/>
              <w:rPr>
                <w:sz w:val="18"/>
                <w:szCs w:val="20"/>
              </w:rPr>
            </w:pPr>
            <w:r>
              <w:rPr>
                <w:sz w:val="18"/>
                <w:szCs w:val="20"/>
              </w:rPr>
              <w:t>YJZC2025</w:t>
            </w:r>
            <w:r>
              <w:rPr>
                <w:rFonts w:hint="eastAsia"/>
                <w:sz w:val="18"/>
                <w:szCs w:val="20"/>
              </w:rPr>
              <w:t>002</w:t>
            </w:r>
          </w:p>
        </w:tc>
        <w:tc>
          <w:tcPr>
            <w:tcW w:w="3261" w:type="dxa"/>
            <w:vAlign w:val="center"/>
          </w:tcPr>
          <w:p w14:paraId="65E7830E">
            <w:pPr>
              <w:spacing w:after="0" w:line="240" w:lineRule="auto"/>
              <w:jc w:val="center"/>
              <w:rPr>
                <w:sz w:val="18"/>
                <w:szCs w:val="20"/>
              </w:rPr>
            </w:pPr>
            <w:r>
              <w:rPr>
                <w:rFonts w:hint="eastAsia"/>
                <w:sz w:val="18"/>
                <w:szCs w:val="20"/>
              </w:rPr>
              <w:t>新时代专业学位法律博士培养模式探索—以西北政法大学为例</w:t>
            </w:r>
          </w:p>
        </w:tc>
        <w:tc>
          <w:tcPr>
            <w:tcW w:w="1275" w:type="dxa"/>
            <w:vAlign w:val="center"/>
          </w:tcPr>
          <w:p w14:paraId="7D9BAE30">
            <w:pPr>
              <w:spacing w:after="0" w:line="240" w:lineRule="auto"/>
              <w:jc w:val="center"/>
              <w:rPr>
                <w:sz w:val="18"/>
                <w:szCs w:val="20"/>
              </w:rPr>
            </w:pPr>
            <w:r>
              <w:rPr>
                <w:rFonts w:hint="eastAsia"/>
                <w:sz w:val="18"/>
                <w:szCs w:val="20"/>
              </w:rPr>
              <w:t>赵彩如</w:t>
            </w:r>
          </w:p>
        </w:tc>
        <w:tc>
          <w:tcPr>
            <w:tcW w:w="1497" w:type="dxa"/>
            <w:vAlign w:val="center"/>
          </w:tcPr>
          <w:p w14:paraId="58765C2D">
            <w:pPr>
              <w:spacing w:after="0" w:line="240" w:lineRule="auto"/>
              <w:jc w:val="center"/>
              <w:rPr>
                <w:sz w:val="18"/>
                <w:szCs w:val="20"/>
              </w:rPr>
            </w:pPr>
            <w:r>
              <w:rPr>
                <w:rFonts w:hint="eastAsia"/>
                <w:sz w:val="18"/>
                <w:szCs w:val="20"/>
              </w:rPr>
              <w:t>自筹项目</w:t>
            </w:r>
          </w:p>
        </w:tc>
      </w:tr>
      <w:tr w14:paraId="556D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49C771C">
            <w:pPr>
              <w:spacing w:after="0" w:line="240" w:lineRule="auto"/>
              <w:jc w:val="center"/>
              <w:rPr>
                <w:sz w:val="18"/>
                <w:szCs w:val="20"/>
              </w:rPr>
            </w:pPr>
            <w:r>
              <w:rPr>
                <w:rFonts w:hint="eastAsia"/>
                <w:sz w:val="18"/>
                <w:szCs w:val="20"/>
              </w:rPr>
              <w:t>3</w:t>
            </w:r>
          </w:p>
        </w:tc>
        <w:tc>
          <w:tcPr>
            <w:tcW w:w="1417" w:type="dxa"/>
            <w:vAlign w:val="center"/>
          </w:tcPr>
          <w:p w14:paraId="11924691">
            <w:pPr>
              <w:spacing w:after="0" w:line="240" w:lineRule="auto"/>
              <w:jc w:val="center"/>
              <w:rPr>
                <w:sz w:val="18"/>
                <w:szCs w:val="20"/>
              </w:rPr>
            </w:pPr>
            <w:r>
              <w:rPr>
                <w:sz w:val="18"/>
                <w:szCs w:val="20"/>
              </w:rPr>
              <w:t>YJZC2025</w:t>
            </w:r>
            <w:r>
              <w:rPr>
                <w:rFonts w:hint="eastAsia"/>
                <w:sz w:val="18"/>
                <w:szCs w:val="20"/>
              </w:rPr>
              <w:t>003</w:t>
            </w:r>
          </w:p>
        </w:tc>
        <w:tc>
          <w:tcPr>
            <w:tcW w:w="3261" w:type="dxa"/>
            <w:vAlign w:val="center"/>
          </w:tcPr>
          <w:p w14:paraId="33A9D08A">
            <w:pPr>
              <w:spacing w:after="0" w:line="240" w:lineRule="auto"/>
              <w:jc w:val="center"/>
              <w:rPr>
                <w:sz w:val="18"/>
                <w:szCs w:val="20"/>
              </w:rPr>
            </w:pPr>
            <w:r>
              <w:rPr>
                <w:rFonts w:hint="eastAsia"/>
                <w:sz w:val="18"/>
                <w:szCs w:val="20"/>
              </w:rPr>
              <w:t>研究生学术活动中</w:t>
            </w:r>
            <w:r>
              <w:rPr>
                <w:sz w:val="18"/>
                <w:szCs w:val="20"/>
              </w:rPr>
              <w:t>AI工具使用的伦理边界与监管策略</w:t>
            </w:r>
          </w:p>
        </w:tc>
        <w:tc>
          <w:tcPr>
            <w:tcW w:w="1275" w:type="dxa"/>
            <w:vAlign w:val="center"/>
          </w:tcPr>
          <w:p w14:paraId="14B209E3">
            <w:pPr>
              <w:spacing w:after="0" w:line="240" w:lineRule="auto"/>
              <w:jc w:val="center"/>
              <w:rPr>
                <w:sz w:val="18"/>
                <w:szCs w:val="20"/>
              </w:rPr>
            </w:pPr>
            <w:r>
              <w:rPr>
                <w:rFonts w:hint="eastAsia"/>
                <w:sz w:val="18"/>
                <w:szCs w:val="20"/>
              </w:rPr>
              <w:t>余涛</w:t>
            </w:r>
          </w:p>
        </w:tc>
        <w:tc>
          <w:tcPr>
            <w:tcW w:w="1497" w:type="dxa"/>
            <w:vAlign w:val="center"/>
          </w:tcPr>
          <w:p w14:paraId="0D321572">
            <w:pPr>
              <w:spacing w:after="0" w:line="240" w:lineRule="auto"/>
              <w:jc w:val="center"/>
              <w:rPr>
                <w:sz w:val="18"/>
                <w:szCs w:val="20"/>
              </w:rPr>
            </w:pPr>
            <w:r>
              <w:rPr>
                <w:rFonts w:hint="eastAsia"/>
                <w:sz w:val="18"/>
                <w:szCs w:val="20"/>
              </w:rPr>
              <w:t>自筹项目</w:t>
            </w:r>
          </w:p>
        </w:tc>
      </w:tr>
      <w:tr w14:paraId="4E9E2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2925557">
            <w:pPr>
              <w:spacing w:after="0" w:line="240" w:lineRule="auto"/>
              <w:jc w:val="center"/>
              <w:rPr>
                <w:sz w:val="18"/>
                <w:szCs w:val="20"/>
              </w:rPr>
            </w:pPr>
            <w:r>
              <w:rPr>
                <w:rFonts w:hint="eastAsia"/>
                <w:sz w:val="18"/>
                <w:szCs w:val="20"/>
              </w:rPr>
              <w:t>4</w:t>
            </w:r>
          </w:p>
        </w:tc>
        <w:tc>
          <w:tcPr>
            <w:tcW w:w="1417" w:type="dxa"/>
            <w:vAlign w:val="center"/>
          </w:tcPr>
          <w:p w14:paraId="22E0E69D">
            <w:pPr>
              <w:spacing w:after="0" w:line="240" w:lineRule="auto"/>
              <w:jc w:val="center"/>
              <w:rPr>
                <w:sz w:val="18"/>
                <w:szCs w:val="20"/>
              </w:rPr>
            </w:pPr>
            <w:r>
              <w:rPr>
                <w:sz w:val="18"/>
                <w:szCs w:val="20"/>
              </w:rPr>
              <w:t>YJZC2025</w:t>
            </w:r>
            <w:r>
              <w:rPr>
                <w:rFonts w:hint="eastAsia"/>
                <w:sz w:val="18"/>
                <w:szCs w:val="20"/>
              </w:rPr>
              <w:t>004</w:t>
            </w:r>
          </w:p>
        </w:tc>
        <w:tc>
          <w:tcPr>
            <w:tcW w:w="3261" w:type="dxa"/>
            <w:vAlign w:val="center"/>
          </w:tcPr>
          <w:p w14:paraId="28FBE01D">
            <w:pPr>
              <w:spacing w:after="0" w:line="240" w:lineRule="auto"/>
              <w:jc w:val="center"/>
              <w:rPr>
                <w:sz w:val="18"/>
                <w:szCs w:val="20"/>
              </w:rPr>
            </w:pPr>
            <w:r>
              <w:rPr>
                <w:rFonts w:hint="eastAsia"/>
                <w:sz w:val="18"/>
                <w:szCs w:val="20"/>
              </w:rPr>
              <w:t>数字化视域下研究生招生管理的变革与建构</w:t>
            </w:r>
          </w:p>
        </w:tc>
        <w:tc>
          <w:tcPr>
            <w:tcW w:w="1275" w:type="dxa"/>
            <w:vAlign w:val="center"/>
          </w:tcPr>
          <w:p w14:paraId="61D19286">
            <w:pPr>
              <w:spacing w:after="0" w:line="240" w:lineRule="auto"/>
              <w:jc w:val="center"/>
              <w:rPr>
                <w:sz w:val="18"/>
                <w:szCs w:val="20"/>
              </w:rPr>
            </w:pPr>
            <w:r>
              <w:rPr>
                <w:rFonts w:hint="eastAsia"/>
                <w:sz w:val="18"/>
                <w:szCs w:val="20"/>
              </w:rPr>
              <w:t>张媛媛</w:t>
            </w:r>
          </w:p>
        </w:tc>
        <w:tc>
          <w:tcPr>
            <w:tcW w:w="1497" w:type="dxa"/>
            <w:vAlign w:val="center"/>
          </w:tcPr>
          <w:p w14:paraId="3FEEFE4A">
            <w:pPr>
              <w:spacing w:after="0" w:line="240" w:lineRule="auto"/>
              <w:jc w:val="center"/>
              <w:rPr>
                <w:sz w:val="18"/>
                <w:szCs w:val="20"/>
              </w:rPr>
            </w:pPr>
            <w:r>
              <w:rPr>
                <w:rFonts w:hint="eastAsia"/>
                <w:sz w:val="18"/>
                <w:szCs w:val="20"/>
              </w:rPr>
              <w:t>自筹项目</w:t>
            </w:r>
          </w:p>
        </w:tc>
      </w:tr>
      <w:tr w14:paraId="7A729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58B7E2">
            <w:pPr>
              <w:spacing w:after="0" w:line="240" w:lineRule="auto"/>
              <w:jc w:val="center"/>
              <w:rPr>
                <w:sz w:val="18"/>
                <w:szCs w:val="20"/>
              </w:rPr>
            </w:pPr>
            <w:r>
              <w:rPr>
                <w:rFonts w:hint="eastAsia"/>
                <w:sz w:val="18"/>
                <w:szCs w:val="20"/>
              </w:rPr>
              <w:t>5</w:t>
            </w:r>
          </w:p>
        </w:tc>
        <w:tc>
          <w:tcPr>
            <w:tcW w:w="1417" w:type="dxa"/>
            <w:vAlign w:val="center"/>
          </w:tcPr>
          <w:p w14:paraId="57931DCF">
            <w:pPr>
              <w:spacing w:after="0" w:line="240" w:lineRule="auto"/>
              <w:jc w:val="center"/>
              <w:rPr>
                <w:sz w:val="18"/>
                <w:szCs w:val="20"/>
              </w:rPr>
            </w:pPr>
            <w:r>
              <w:rPr>
                <w:sz w:val="18"/>
                <w:szCs w:val="20"/>
              </w:rPr>
              <w:t>YJZC2025</w:t>
            </w:r>
            <w:r>
              <w:rPr>
                <w:rFonts w:hint="eastAsia"/>
                <w:sz w:val="18"/>
                <w:szCs w:val="20"/>
              </w:rPr>
              <w:t>005</w:t>
            </w:r>
          </w:p>
        </w:tc>
        <w:tc>
          <w:tcPr>
            <w:tcW w:w="3261" w:type="dxa"/>
            <w:vAlign w:val="center"/>
          </w:tcPr>
          <w:p w14:paraId="41EB7DB1">
            <w:pPr>
              <w:tabs>
                <w:tab w:val="left" w:pos="899"/>
              </w:tabs>
              <w:spacing w:after="0" w:line="240" w:lineRule="auto"/>
              <w:jc w:val="center"/>
              <w:rPr>
                <w:sz w:val="18"/>
                <w:szCs w:val="20"/>
              </w:rPr>
            </w:pPr>
            <w:r>
              <w:rPr>
                <w:rFonts w:hint="eastAsia"/>
                <w:sz w:val="18"/>
                <w:szCs w:val="20"/>
              </w:rPr>
              <w:t>情境学习理论视域下研究生培养“课题育人”模式研究龚会莲</w:t>
            </w:r>
          </w:p>
        </w:tc>
        <w:tc>
          <w:tcPr>
            <w:tcW w:w="1275" w:type="dxa"/>
            <w:vAlign w:val="center"/>
          </w:tcPr>
          <w:p w14:paraId="0241D3EF">
            <w:pPr>
              <w:spacing w:after="0" w:line="240" w:lineRule="auto"/>
              <w:jc w:val="center"/>
              <w:rPr>
                <w:sz w:val="18"/>
                <w:szCs w:val="20"/>
              </w:rPr>
            </w:pPr>
            <w:r>
              <w:rPr>
                <w:rFonts w:hint="eastAsia"/>
                <w:sz w:val="18"/>
                <w:szCs w:val="20"/>
              </w:rPr>
              <w:t>龚会莲</w:t>
            </w:r>
          </w:p>
        </w:tc>
        <w:tc>
          <w:tcPr>
            <w:tcW w:w="1497" w:type="dxa"/>
            <w:vAlign w:val="center"/>
          </w:tcPr>
          <w:p w14:paraId="326C2921">
            <w:pPr>
              <w:spacing w:after="0" w:line="240" w:lineRule="auto"/>
              <w:jc w:val="center"/>
              <w:rPr>
                <w:sz w:val="18"/>
                <w:szCs w:val="20"/>
              </w:rPr>
            </w:pPr>
            <w:r>
              <w:rPr>
                <w:rFonts w:hint="eastAsia"/>
                <w:sz w:val="18"/>
                <w:szCs w:val="20"/>
              </w:rPr>
              <w:t>自筹项目</w:t>
            </w:r>
          </w:p>
        </w:tc>
      </w:tr>
      <w:tr w14:paraId="3228F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A337D82">
            <w:pPr>
              <w:spacing w:after="0" w:line="240" w:lineRule="auto"/>
              <w:jc w:val="center"/>
              <w:rPr>
                <w:sz w:val="18"/>
                <w:szCs w:val="20"/>
              </w:rPr>
            </w:pPr>
            <w:r>
              <w:rPr>
                <w:rFonts w:hint="eastAsia"/>
                <w:sz w:val="18"/>
                <w:szCs w:val="20"/>
              </w:rPr>
              <w:t>6</w:t>
            </w:r>
          </w:p>
        </w:tc>
        <w:tc>
          <w:tcPr>
            <w:tcW w:w="1417" w:type="dxa"/>
            <w:vAlign w:val="center"/>
          </w:tcPr>
          <w:p w14:paraId="44629E99">
            <w:pPr>
              <w:spacing w:after="0" w:line="240" w:lineRule="auto"/>
              <w:jc w:val="center"/>
              <w:rPr>
                <w:sz w:val="18"/>
                <w:szCs w:val="20"/>
              </w:rPr>
            </w:pPr>
            <w:r>
              <w:rPr>
                <w:sz w:val="18"/>
                <w:szCs w:val="20"/>
              </w:rPr>
              <w:t>YJZC2025</w:t>
            </w:r>
            <w:r>
              <w:rPr>
                <w:rFonts w:hint="eastAsia"/>
                <w:sz w:val="18"/>
                <w:szCs w:val="20"/>
              </w:rPr>
              <w:t>006</w:t>
            </w:r>
          </w:p>
        </w:tc>
        <w:tc>
          <w:tcPr>
            <w:tcW w:w="3261" w:type="dxa"/>
            <w:vAlign w:val="center"/>
          </w:tcPr>
          <w:p w14:paraId="166B1A2B">
            <w:pPr>
              <w:spacing w:after="0" w:line="240" w:lineRule="auto"/>
              <w:jc w:val="center"/>
              <w:rPr>
                <w:sz w:val="18"/>
                <w:szCs w:val="20"/>
              </w:rPr>
            </w:pPr>
            <w:r>
              <w:rPr>
                <w:rFonts w:hint="eastAsia"/>
                <w:sz w:val="18"/>
                <w:szCs w:val="20"/>
              </w:rPr>
              <w:t>人工智能时代研究生教育质量评价体系的构建</w:t>
            </w:r>
          </w:p>
        </w:tc>
        <w:tc>
          <w:tcPr>
            <w:tcW w:w="1275" w:type="dxa"/>
            <w:vAlign w:val="center"/>
          </w:tcPr>
          <w:p w14:paraId="25D79B25">
            <w:pPr>
              <w:spacing w:after="0" w:line="240" w:lineRule="auto"/>
              <w:jc w:val="center"/>
              <w:rPr>
                <w:sz w:val="18"/>
                <w:szCs w:val="20"/>
              </w:rPr>
            </w:pPr>
            <w:r>
              <w:rPr>
                <w:rFonts w:hint="eastAsia"/>
                <w:sz w:val="18"/>
                <w:szCs w:val="20"/>
              </w:rPr>
              <w:t>马文华</w:t>
            </w:r>
          </w:p>
        </w:tc>
        <w:tc>
          <w:tcPr>
            <w:tcW w:w="1497" w:type="dxa"/>
            <w:vAlign w:val="center"/>
          </w:tcPr>
          <w:p w14:paraId="5B67A4C5">
            <w:pPr>
              <w:spacing w:after="0" w:line="240" w:lineRule="auto"/>
              <w:jc w:val="center"/>
              <w:rPr>
                <w:sz w:val="18"/>
                <w:szCs w:val="20"/>
              </w:rPr>
            </w:pPr>
            <w:r>
              <w:rPr>
                <w:rFonts w:hint="eastAsia"/>
                <w:sz w:val="18"/>
                <w:szCs w:val="20"/>
              </w:rPr>
              <w:t>自筹项目</w:t>
            </w:r>
          </w:p>
        </w:tc>
      </w:tr>
      <w:tr w14:paraId="5467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922A209">
            <w:pPr>
              <w:spacing w:after="0" w:line="240" w:lineRule="auto"/>
              <w:jc w:val="center"/>
              <w:rPr>
                <w:sz w:val="18"/>
                <w:szCs w:val="20"/>
              </w:rPr>
            </w:pPr>
            <w:r>
              <w:rPr>
                <w:rFonts w:hint="eastAsia"/>
                <w:sz w:val="18"/>
                <w:szCs w:val="20"/>
              </w:rPr>
              <w:t>7</w:t>
            </w:r>
          </w:p>
        </w:tc>
        <w:tc>
          <w:tcPr>
            <w:tcW w:w="1417" w:type="dxa"/>
            <w:vAlign w:val="center"/>
          </w:tcPr>
          <w:p w14:paraId="70AF2708">
            <w:pPr>
              <w:spacing w:after="0" w:line="240" w:lineRule="auto"/>
              <w:jc w:val="center"/>
              <w:rPr>
                <w:sz w:val="18"/>
                <w:szCs w:val="20"/>
              </w:rPr>
            </w:pPr>
            <w:r>
              <w:rPr>
                <w:sz w:val="18"/>
                <w:szCs w:val="20"/>
              </w:rPr>
              <w:t>YJZC2025</w:t>
            </w:r>
            <w:r>
              <w:rPr>
                <w:rFonts w:hint="eastAsia"/>
                <w:sz w:val="18"/>
                <w:szCs w:val="20"/>
              </w:rPr>
              <w:t>007</w:t>
            </w:r>
          </w:p>
        </w:tc>
        <w:tc>
          <w:tcPr>
            <w:tcW w:w="3261" w:type="dxa"/>
            <w:vAlign w:val="center"/>
          </w:tcPr>
          <w:p w14:paraId="0A79501A">
            <w:pPr>
              <w:spacing w:after="0" w:line="240" w:lineRule="auto"/>
              <w:jc w:val="center"/>
              <w:rPr>
                <w:sz w:val="18"/>
                <w:szCs w:val="20"/>
              </w:rPr>
            </w:pPr>
            <w:r>
              <w:rPr>
                <w:rFonts w:hint="eastAsia"/>
                <w:sz w:val="18"/>
                <w:szCs w:val="20"/>
              </w:rPr>
              <w:t>研究生教育中优质思政元素的挖掘与应用研究</w:t>
            </w:r>
          </w:p>
        </w:tc>
        <w:tc>
          <w:tcPr>
            <w:tcW w:w="1275" w:type="dxa"/>
            <w:vAlign w:val="center"/>
          </w:tcPr>
          <w:p w14:paraId="6B02A206">
            <w:pPr>
              <w:spacing w:after="0" w:line="240" w:lineRule="auto"/>
              <w:jc w:val="center"/>
              <w:rPr>
                <w:sz w:val="18"/>
                <w:szCs w:val="20"/>
              </w:rPr>
            </w:pPr>
            <w:r>
              <w:rPr>
                <w:rFonts w:hint="eastAsia"/>
                <w:sz w:val="18"/>
                <w:szCs w:val="20"/>
              </w:rPr>
              <w:t>段婷婷</w:t>
            </w:r>
          </w:p>
        </w:tc>
        <w:tc>
          <w:tcPr>
            <w:tcW w:w="1497" w:type="dxa"/>
            <w:vAlign w:val="center"/>
          </w:tcPr>
          <w:p w14:paraId="5F0EC34D">
            <w:pPr>
              <w:spacing w:after="0" w:line="240" w:lineRule="auto"/>
              <w:jc w:val="center"/>
              <w:rPr>
                <w:sz w:val="18"/>
                <w:szCs w:val="20"/>
              </w:rPr>
            </w:pPr>
            <w:r>
              <w:rPr>
                <w:rFonts w:hint="eastAsia"/>
                <w:sz w:val="18"/>
                <w:szCs w:val="20"/>
              </w:rPr>
              <w:t>自筹项目</w:t>
            </w:r>
          </w:p>
        </w:tc>
      </w:tr>
      <w:tr w14:paraId="7C11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C4FD54D">
            <w:pPr>
              <w:spacing w:after="0" w:line="240" w:lineRule="auto"/>
              <w:jc w:val="center"/>
              <w:rPr>
                <w:sz w:val="18"/>
                <w:szCs w:val="20"/>
              </w:rPr>
            </w:pPr>
            <w:r>
              <w:rPr>
                <w:rFonts w:hint="eastAsia"/>
                <w:sz w:val="18"/>
                <w:szCs w:val="20"/>
              </w:rPr>
              <w:t>8</w:t>
            </w:r>
          </w:p>
        </w:tc>
        <w:tc>
          <w:tcPr>
            <w:tcW w:w="1417" w:type="dxa"/>
            <w:vAlign w:val="center"/>
          </w:tcPr>
          <w:p w14:paraId="3DB69934">
            <w:pPr>
              <w:spacing w:after="0" w:line="240" w:lineRule="auto"/>
              <w:jc w:val="center"/>
              <w:rPr>
                <w:sz w:val="18"/>
                <w:szCs w:val="20"/>
              </w:rPr>
            </w:pPr>
            <w:r>
              <w:rPr>
                <w:sz w:val="18"/>
                <w:szCs w:val="20"/>
              </w:rPr>
              <w:t>YJZC2025</w:t>
            </w:r>
            <w:r>
              <w:rPr>
                <w:rFonts w:hint="eastAsia"/>
                <w:sz w:val="18"/>
                <w:szCs w:val="20"/>
              </w:rPr>
              <w:t>008</w:t>
            </w:r>
          </w:p>
        </w:tc>
        <w:tc>
          <w:tcPr>
            <w:tcW w:w="3261" w:type="dxa"/>
            <w:vAlign w:val="center"/>
          </w:tcPr>
          <w:p w14:paraId="21203C81">
            <w:pPr>
              <w:spacing w:after="0" w:line="240" w:lineRule="auto"/>
              <w:jc w:val="center"/>
              <w:rPr>
                <w:sz w:val="18"/>
                <w:szCs w:val="20"/>
              </w:rPr>
            </w:pPr>
            <w:r>
              <w:rPr>
                <w:rFonts w:hint="eastAsia"/>
                <w:sz w:val="18"/>
                <w:szCs w:val="20"/>
              </w:rPr>
              <w:t>“多维赋能”的法科研究生实训实践评价体系研究</w:t>
            </w:r>
          </w:p>
        </w:tc>
        <w:tc>
          <w:tcPr>
            <w:tcW w:w="1275" w:type="dxa"/>
            <w:vAlign w:val="center"/>
          </w:tcPr>
          <w:p w14:paraId="6CBDE7D1">
            <w:pPr>
              <w:spacing w:after="0" w:line="240" w:lineRule="auto"/>
              <w:jc w:val="center"/>
              <w:rPr>
                <w:sz w:val="18"/>
                <w:szCs w:val="20"/>
              </w:rPr>
            </w:pPr>
            <w:r>
              <w:rPr>
                <w:rFonts w:hint="eastAsia"/>
                <w:sz w:val="18"/>
                <w:szCs w:val="20"/>
              </w:rPr>
              <w:t>薛亮</w:t>
            </w:r>
          </w:p>
        </w:tc>
        <w:tc>
          <w:tcPr>
            <w:tcW w:w="1497" w:type="dxa"/>
            <w:vAlign w:val="center"/>
          </w:tcPr>
          <w:p w14:paraId="4C733DA7">
            <w:pPr>
              <w:spacing w:after="0" w:line="240" w:lineRule="auto"/>
              <w:jc w:val="center"/>
              <w:rPr>
                <w:sz w:val="18"/>
                <w:szCs w:val="20"/>
              </w:rPr>
            </w:pPr>
            <w:r>
              <w:rPr>
                <w:rFonts w:hint="eastAsia"/>
                <w:sz w:val="18"/>
                <w:szCs w:val="20"/>
              </w:rPr>
              <w:t>自筹项目</w:t>
            </w:r>
          </w:p>
        </w:tc>
      </w:tr>
      <w:tr w14:paraId="199A4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5028DC3">
            <w:pPr>
              <w:spacing w:after="0" w:line="240" w:lineRule="auto"/>
              <w:jc w:val="center"/>
              <w:rPr>
                <w:sz w:val="18"/>
                <w:szCs w:val="20"/>
              </w:rPr>
            </w:pPr>
            <w:r>
              <w:rPr>
                <w:rFonts w:hint="eastAsia"/>
                <w:sz w:val="18"/>
                <w:szCs w:val="20"/>
              </w:rPr>
              <w:t>9</w:t>
            </w:r>
          </w:p>
        </w:tc>
        <w:tc>
          <w:tcPr>
            <w:tcW w:w="1417" w:type="dxa"/>
            <w:vAlign w:val="center"/>
          </w:tcPr>
          <w:p w14:paraId="3E053A98">
            <w:pPr>
              <w:spacing w:after="0" w:line="240" w:lineRule="auto"/>
              <w:jc w:val="center"/>
              <w:rPr>
                <w:sz w:val="18"/>
                <w:szCs w:val="20"/>
              </w:rPr>
            </w:pPr>
            <w:r>
              <w:rPr>
                <w:sz w:val="18"/>
                <w:szCs w:val="20"/>
              </w:rPr>
              <w:t>YJZC2025</w:t>
            </w:r>
            <w:r>
              <w:rPr>
                <w:rFonts w:hint="eastAsia"/>
                <w:sz w:val="18"/>
                <w:szCs w:val="20"/>
              </w:rPr>
              <w:t>009</w:t>
            </w:r>
          </w:p>
        </w:tc>
        <w:tc>
          <w:tcPr>
            <w:tcW w:w="3261" w:type="dxa"/>
            <w:vAlign w:val="center"/>
          </w:tcPr>
          <w:p w14:paraId="69A5C15E">
            <w:pPr>
              <w:spacing w:after="0" w:line="240" w:lineRule="auto"/>
              <w:jc w:val="center"/>
              <w:rPr>
                <w:sz w:val="18"/>
                <w:szCs w:val="20"/>
              </w:rPr>
            </w:pPr>
            <w:r>
              <w:rPr>
                <w:rFonts w:hint="eastAsia"/>
                <w:sz w:val="18"/>
                <w:szCs w:val="20"/>
              </w:rPr>
              <w:t>非全日制研究生培养质量提升研究</w:t>
            </w:r>
          </w:p>
        </w:tc>
        <w:tc>
          <w:tcPr>
            <w:tcW w:w="1275" w:type="dxa"/>
            <w:vAlign w:val="center"/>
          </w:tcPr>
          <w:p w14:paraId="16F81F6C">
            <w:pPr>
              <w:spacing w:after="0" w:line="240" w:lineRule="auto"/>
              <w:jc w:val="center"/>
              <w:rPr>
                <w:sz w:val="18"/>
                <w:szCs w:val="20"/>
              </w:rPr>
            </w:pPr>
            <w:r>
              <w:rPr>
                <w:rFonts w:hint="eastAsia"/>
                <w:sz w:val="18"/>
                <w:szCs w:val="20"/>
              </w:rPr>
              <w:t>刘卫锋</w:t>
            </w:r>
          </w:p>
        </w:tc>
        <w:tc>
          <w:tcPr>
            <w:tcW w:w="1497" w:type="dxa"/>
            <w:vAlign w:val="center"/>
          </w:tcPr>
          <w:p w14:paraId="47DA37C5">
            <w:pPr>
              <w:spacing w:after="0" w:line="240" w:lineRule="auto"/>
              <w:jc w:val="center"/>
              <w:rPr>
                <w:sz w:val="18"/>
                <w:szCs w:val="20"/>
              </w:rPr>
            </w:pPr>
            <w:r>
              <w:rPr>
                <w:rFonts w:hint="eastAsia"/>
                <w:sz w:val="18"/>
                <w:szCs w:val="20"/>
              </w:rPr>
              <w:t>自筹项目</w:t>
            </w:r>
          </w:p>
        </w:tc>
      </w:tr>
      <w:tr w14:paraId="3B3D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07366C">
            <w:pPr>
              <w:spacing w:after="0" w:line="240" w:lineRule="auto"/>
              <w:jc w:val="center"/>
              <w:rPr>
                <w:sz w:val="18"/>
                <w:szCs w:val="20"/>
              </w:rPr>
            </w:pPr>
            <w:r>
              <w:rPr>
                <w:rFonts w:hint="eastAsia"/>
                <w:sz w:val="18"/>
                <w:szCs w:val="20"/>
              </w:rPr>
              <w:t>10</w:t>
            </w:r>
          </w:p>
        </w:tc>
        <w:tc>
          <w:tcPr>
            <w:tcW w:w="1417" w:type="dxa"/>
            <w:vAlign w:val="center"/>
          </w:tcPr>
          <w:p w14:paraId="62BFA905">
            <w:pPr>
              <w:spacing w:after="0" w:line="240" w:lineRule="auto"/>
              <w:jc w:val="center"/>
              <w:rPr>
                <w:sz w:val="18"/>
                <w:szCs w:val="20"/>
              </w:rPr>
            </w:pPr>
            <w:r>
              <w:rPr>
                <w:sz w:val="18"/>
                <w:szCs w:val="20"/>
              </w:rPr>
              <w:t>YJZC2025</w:t>
            </w:r>
            <w:r>
              <w:rPr>
                <w:rFonts w:hint="eastAsia"/>
                <w:sz w:val="18"/>
                <w:szCs w:val="20"/>
              </w:rPr>
              <w:t>010</w:t>
            </w:r>
          </w:p>
        </w:tc>
        <w:tc>
          <w:tcPr>
            <w:tcW w:w="3261" w:type="dxa"/>
            <w:vAlign w:val="center"/>
          </w:tcPr>
          <w:p w14:paraId="6DC41236">
            <w:pPr>
              <w:spacing w:after="0" w:line="240" w:lineRule="auto"/>
              <w:jc w:val="center"/>
              <w:rPr>
                <w:sz w:val="18"/>
                <w:szCs w:val="20"/>
              </w:rPr>
            </w:pPr>
            <w:r>
              <w:rPr>
                <w:rFonts w:hint="eastAsia"/>
                <w:sz w:val="18"/>
                <w:szCs w:val="20"/>
              </w:rPr>
              <w:t>法律博士研究生培养理念与实践导向研究</w:t>
            </w:r>
          </w:p>
        </w:tc>
        <w:tc>
          <w:tcPr>
            <w:tcW w:w="1275" w:type="dxa"/>
            <w:vAlign w:val="center"/>
          </w:tcPr>
          <w:p w14:paraId="15FB82F4">
            <w:pPr>
              <w:spacing w:after="0" w:line="240" w:lineRule="auto"/>
              <w:jc w:val="center"/>
              <w:rPr>
                <w:sz w:val="18"/>
                <w:szCs w:val="20"/>
              </w:rPr>
            </w:pPr>
            <w:r>
              <w:rPr>
                <w:rFonts w:hint="eastAsia"/>
                <w:sz w:val="18"/>
                <w:szCs w:val="20"/>
              </w:rPr>
              <w:t>周敏</w:t>
            </w:r>
          </w:p>
        </w:tc>
        <w:tc>
          <w:tcPr>
            <w:tcW w:w="1497" w:type="dxa"/>
            <w:vAlign w:val="center"/>
          </w:tcPr>
          <w:p w14:paraId="6CDB7C51">
            <w:pPr>
              <w:spacing w:after="0" w:line="240" w:lineRule="auto"/>
              <w:jc w:val="center"/>
              <w:rPr>
                <w:sz w:val="18"/>
                <w:szCs w:val="20"/>
              </w:rPr>
            </w:pPr>
            <w:r>
              <w:rPr>
                <w:rFonts w:hint="eastAsia"/>
                <w:sz w:val="18"/>
                <w:szCs w:val="20"/>
              </w:rPr>
              <w:t>自筹项目</w:t>
            </w:r>
          </w:p>
        </w:tc>
      </w:tr>
      <w:tr w14:paraId="5677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20ECB34">
            <w:pPr>
              <w:spacing w:after="0" w:line="240" w:lineRule="auto"/>
              <w:jc w:val="center"/>
              <w:rPr>
                <w:sz w:val="18"/>
                <w:szCs w:val="20"/>
              </w:rPr>
            </w:pPr>
            <w:r>
              <w:rPr>
                <w:rFonts w:hint="eastAsia"/>
                <w:sz w:val="18"/>
                <w:szCs w:val="20"/>
              </w:rPr>
              <w:t>11</w:t>
            </w:r>
          </w:p>
        </w:tc>
        <w:tc>
          <w:tcPr>
            <w:tcW w:w="1417" w:type="dxa"/>
            <w:vAlign w:val="center"/>
          </w:tcPr>
          <w:p w14:paraId="7C965D0F">
            <w:pPr>
              <w:spacing w:after="0" w:line="240" w:lineRule="auto"/>
              <w:jc w:val="center"/>
              <w:rPr>
                <w:sz w:val="18"/>
                <w:szCs w:val="20"/>
              </w:rPr>
            </w:pPr>
            <w:r>
              <w:rPr>
                <w:sz w:val="18"/>
                <w:szCs w:val="20"/>
              </w:rPr>
              <w:t>YJZC2025</w:t>
            </w:r>
            <w:r>
              <w:rPr>
                <w:rFonts w:hint="eastAsia"/>
                <w:sz w:val="18"/>
                <w:szCs w:val="20"/>
              </w:rPr>
              <w:t>011</w:t>
            </w:r>
          </w:p>
        </w:tc>
        <w:tc>
          <w:tcPr>
            <w:tcW w:w="3261" w:type="dxa"/>
            <w:vAlign w:val="center"/>
          </w:tcPr>
          <w:p w14:paraId="2F7CFA1E">
            <w:pPr>
              <w:spacing w:after="0" w:line="240" w:lineRule="auto"/>
              <w:jc w:val="center"/>
              <w:rPr>
                <w:sz w:val="18"/>
                <w:szCs w:val="20"/>
              </w:rPr>
            </w:pPr>
            <w:r>
              <w:rPr>
                <w:rFonts w:hint="eastAsia"/>
                <w:sz w:val="18"/>
                <w:szCs w:val="20"/>
              </w:rPr>
              <w:t>新文科背景下法律硕士研究生双导师协同育人模式研究</w:t>
            </w:r>
          </w:p>
        </w:tc>
        <w:tc>
          <w:tcPr>
            <w:tcW w:w="1275" w:type="dxa"/>
            <w:vAlign w:val="center"/>
          </w:tcPr>
          <w:p w14:paraId="68941980">
            <w:pPr>
              <w:spacing w:after="0" w:line="240" w:lineRule="auto"/>
              <w:jc w:val="center"/>
              <w:rPr>
                <w:sz w:val="18"/>
                <w:szCs w:val="20"/>
              </w:rPr>
            </w:pPr>
            <w:r>
              <w:rPr>
                <w:rFonts w:hint="eastAsia"/>
                <w:sz w:val="18"/>
                <w:szCs w:val="20"/>
              </w:rPr>
              <w:t>郭艳利</w:t>
            </w:r>
          </w:p>
        </w:tc>
        <w:tc>
          <w:tcPr>
            <w:tcW w:w="1497" w:type="dxa"/>
            <w:vAlign w:val="center"/>
          </w:tcPr>
          <w:p w14:paraId="14A34414">
            <w:pPr>
              <w:spacing w:after="0" w:line="240" w:lineRule="auto"/>
              <w:jc w:val="center"/>
              <w:rPr>
                <w:sz w:val="18"/>
                <w:szCs w:val="20"/>
              </w:rPr>
            </w:pPr>
            <w:r>
              <w:rPr>
                <w:rFonts w:hint="eastAsia"/>
                <w:sz w:val="18"/>
                <w:szCs w:val="20"/>
              </w:rPr>
              <w:t>自筹项目</w:t>
            </w:r>
          </w:p>
        </w:tc>
      </w:tr>
      <w:tr w14:paraId="128A8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1ACAAA8">
            <w:pPr>
              <w:spacing w:after="0" w:line="240" w:lineRule="auto"/>
              <w:jc w:val="center"/>
              <w:rPr>
                <w:sz w:val="18"/>
                <w:szCs w:val="20"/>
              </w:rPr>
            </w:pPr>
            <w:r>
              <w:rPr>
                <w:rFonts w:hint="eastAsia"/>
                <w:sz w:val="18"/>
                <w:szCs w:val="20"/>
              </w:rPr>
              <w:t>12</w:t>
            </w:r>
          </w:p>
        </w:tc>
        <w:tc>
          <w:tcPr>
            <w:tcW w:w="1417" w:type="dxa"/>
            <w:vAlign w:val="center"/>
          </w:tcPr>
          <w:p w14:paraId="181BBF22">
            <w:pPr>
              <w:spacing w:after="0" w:line="240" w:lineRule="auto"/>
              <w:jc w:val="center"/>
              <w:rPr>
                <w:sz w:val="18"/>
                <w:szCs w:val="20"/>
              </w:rPr>
            </w:pPr>
            <w:r>
              <w:rPr>
                <w:sz w:val="18"/>
                <w:szCs w:val="20"/>
              </w:rPr>
              <w:t>YJZC2025</w:t>
            </w:r>
            <w:r>
              <w:rPr>
                <w:rFonts w:hint="eastAsia"/>
                <w:sz w:val="18"/>
                <w:szCs w:val="20"/>
              </w:rPr>
              <w:t>012</w:t>
            </w:r>
          </w:p>
        </w:tc>
        <w:tc>
          <w:tcPr>
            <w:tcW w:w="3261" w:type="dxa"/>
            <w:vAlign w:val="center"/>
          </w:tcPr>
          <w:p w14:paraId="7B80357E">
            <w:pPr>
              <w:tabs>
                <w:tab w:val="left" w:pos="1007"/>
              </w:tabs>
              <w:spacing w:after="0" w:line="240" w:lineRule="auto"/>
              <w:jc w:val="center"/>
              <w:rPr>
                <w:sz w:val="18"/>
                <w:szCs w:val="20"/>
              </w:rPr>
            </w:pPr>
            <w:r>
              <w:rPr>
                <w:rFonts w:hint="eastAsia"/>
                <w:sz w:val="18"/>
                <w:szCs w:val="20"/>
              </w:rPr>
              <w:t>西北地区在地国际化模式创新对涉外法治人才培养的影响及路径研究</w:t>
            </w:r>
          </w:p>
        </w:tc>
        <w:tc>
          <w:tcPr>
            <w:tcW w:w="1275" w:type="dxa"/>
            <w:vAlign w:val="center"/>
          </w:tcPr>
          <w:p w14:paraId="0091212F">
            <w:pPr>
              <w:spacing w:after="0" w:line="240" w:lineRule="auto"/>
              <w:jc w:val="center"/>
              <w:rPr>
                <w:sz w:val="18"/>
                <w:szCs w:val="20"/>
              </w:rPr>
            </w:pPr>
            <w:r>
              <w:rPr>
                <w:rFonts w:hint="eastAsia"/>
                <w:sz w:val="18"/>
                <w:szCs w:val="20"/>
              </w:rPr>
              <w:t>刘静</w:t>
            </w:r>
          </w:p>
        </w:tc>
        <w:tc>
          <w:tcPr>
            <w:tcW w:w="1497" w:type="dxa"/>
            <w:vAlign w:val="center"/>
          </w:tcPr>
          <w:p w14:paraId="5AB2A5AB">
            <w:pPr>
              <w:spacing w:after="0" w:line="240" w:lineRule="auto"/>
              <w:jc w:val="center"/>
              <w:rPr>
                <w:sz w:val="18"/>
                <w:szCs w:val="20"/>
              </w:rPr>
            </w:pPr>
            <w:r>
              <w:rPr>
                <w:rFonts w:hint="eastAsia"/>
                <w:sz w:val="18"/>
                <w:szCs w:val="20"/>
              </w:rPr>
              <w:t>自筹项目</w:t>
            </w:r>
          </w:p>
        </w:tc>
      </w:tr>
      <w:tr w14:paraId="7536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7832AF8">
            <w:pPr>
              <w:spacing w:after="0" w:line="240" w:lineRule="auto"/>
              <w:jc w:val="center"/>
              <w:rPr>
                <w:sz w:val="18"/>
                <w:szCs w:val="20"/>
              </w:rPr>
            </w:pPr>
            <w:r>
              <w:rPr>
                <w:rFonts w:hint="eastAsia"/>
                <w:sz w:val="18"/>
                <w:szCs w:val="20"/>
              </w:rPr>
              <w:t>13</w:t>
            </w:r>
          </w:p>
        </w:tc>
        <w:tc>
          <w:tcPr>
            <w:tcW w:w="1417" w:type="dxa"/>
            <w:vAlign w:val="center"/>
          </w:tcPr>
          <w:p w14:paraId="2E145E5C">
            <w:pPr>
              <w:spacing w:after="0" w:line="240" w:lineRule="auto"/>
              <w:jc w:val="center"/>
              <w:rPr>
                <w:sz w:val="18"/>
                <w:szCs w:val="20"/>
              </w:rPr>
            </w:pPr>
            <w:r>
              <w:rPr>
                <w:sz w:val="18"/>
                <w:szCs w:val="20"/>
              </w:rPr>
              <w:t>YJZC2025</w:t>
            </w:r>
            <w:r>
              <w:rPr>
                <w:rFonts w:hint="eastAsia"/>
                <w:sz w:val="18"/>
                <w:szCs w:val="20"/>
              </w:rPr>
              <w:t>013</w:t>
            </w:r>
          </w:p>
        </w:tc>
        <w:tc>
          <w:tcPr>
            <w:tcW w:w="3261" w:type="dxa"/>
            <w:vAlign w:val="center"/>
          </w:tcPr>
          <w:p w14:paraId="5E74C956">
            <w:pPr>
              <w:spacing w:after="0" w:line="240" w:lineRule="auto"/>
              <w:jc w:val="center"/>
              <w:rPr>
                <w:sz w:val="18"/>
                <w:szCs w:val="20"/>
              </w:rPr>
            </w:pPr>
            <w:r>
              <w:rPr>
                <w:rFonts w:hint="eastAsia"/>
                <w:sz w:val="18"/>
                <w:szCs w:val="20"/>
              </w:rPr>
              <w:t>“学术</w:t>
            </w:r>
            <w:r>
              <w:rPr>
                <w:sz w:val="18"/>
                <w:szCs w:val="20"/>
              </w:rPr>
              <w:t>-实践共同体”下硕士学位论文多元评价及质量保障研究——行管读书会的改革探索</w:t>
            </w:r>
          </w:p>
        </w:tc>
        <w:tc>
          <w:tcPr>
            <w:tcW w:w="1275" w:type="dxa"/>
            <w:vAlign w:val="center"/>
          </w:tcPr>
          <w:p w14:paraId="415CC0E2">
            <w:pPr>
              <w:spacing w:after="0" w:line="240" w:lineRule="auto"/>
              <w:jc w:val="center"/>
              <w:rPr>
                <w:sz w:val="18"/>
                <w:szCs w:val="20"/>
              </w:rPr>
            </w:pPr>
            <w:r>
              <w:rPr>
                <w:rFonts w:hint="eastAsia"/>
                <w:sz w:val="18"/>
                <w:szCs w:val="20"/>
              </w:rPr>
              <w:t>张曼</w:t>
            </w:r>
          </w:p>
        </w:tc>
        <w:tc>
          <w:tcPr>
            <w:tcW w:w="1497" w:type="dxa"/>
            <w:vAlign w:val="center"/>
          </w:tcPr>
          <w:p w14:paraId="1E60735F">
            <w:pPr>
              <w:spacing w:after="0" w:line="240" w:lineRule="auto"/>
              <w:jc w:val="center"/>
              <w:rPr>
                <w:sz w:val="18"/>
                <w:szCs w:val="20"/>
              </w:rPr>
            </w:pPr>
            <w:r>
              <w:rPr>
                <w:rFonts w:hint="eastAsia"/>
                <w:sz w:val="18"/>
                <w:szCs w:val="20"/>
              </w:rPr>
              <w:t>自筹项目</w:t>
            </w:r>
          </w:p>
        </w:tc>
      </w:tr>
      <w:tr w14:paraId="4BA12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3276AC4">
            <w:pPr>
              <w:spacing w:after="0" w:line="240" w:lineRule="auto"/>
              <w:jc w:val="center"/>
              <w:rPr>
                <w:sz w:val="18"/>
                <w:szCs w:val="20"/>
              </w:rPr>
            </w:pPr>
            <w:r>
              <w:rPr>
                <w:rFonts w:hint="eastAsia"/>
                <w:sz w:val="18"/>
                <w:szCs w:val="20"/>
              </w:rPr>
              <w:t>14</w:t>
            </w:r>
          </w:p>
        </w:tc>
        <w:tc>
          <w:tcPr>
            <w:tcW w:w="1417" w:type="dxa"/>
            <w:vAlign w:val="center"/>
          </w:tcPr>
          <w:p w14:paraId="2A37BEF1">
            <w:pPr>
              <w:spacing w:after="0" w:line="240" w:lineRule="auto"/>
              <w:jc w:val="center"/>
              <w:rPr>
                <w:sz w:val="18"/>
                <w:szCs w:val="20"/>
              </w:rPr>
            </w:pPr>
            <w:r>
              <w:rPr>
                <w:sz w:val="18"/>
                <w:szCs w:val="20"/>
              </w:rPr>
              <w:t>YJZC20250</w:t>
            </w:r>
            <w:r>
              <w:rPr>
                <w:rFonts w:hint="eastAsia"/>
                <w:sz w:val="18"/>
                <w:szCs w:val="20"/>
              </w:rPr>
              <w:t>14</w:t>
            </w:r>
          </w:p>
        </w:tc>
        <w:tc>
          <w:tcPr>
            <w:tcW w:w="3261" w:type="dxa"/>
            <w:vAlign w:val="center"/>
          </w:tcPr>
          <w:p w14:paraId="37A4DFF2">
            <w:pPr>
              <w:spacing w:after="0" w:line="240" w:lineRule="auto"/>
              <w:jc w:val="center"/>
              <w:rPr>
                <w:sz w:val="18"/>
                <w:szCs w:val="20"/>
              </w:rPr>
            </w:pPr>
            <w:r>
              <w:rPr>
                <w:rFonts w:hint="eastAsia"/>
                <w:sz w:val="18"/>
                <w:szCs w:val="20"/>
              </w:rPr>
              <w:t>大语言模型背景下研究生学术研究与写作能力培养方法研究</w:t>
            </w:r>
          </w:p>
        </w:tc>
        <w:tc>
          <w:tcPr>
            <w:tcW w:w="1275" w:type="dxa"/>
            <w:vAlign w:val="center"/>
          </w:tcPr>
          <w:p w14:paraId="4B3009D3">
            <w:pPr>
              <w:spacing w:after="0" w:line="240" w:lineRule="auto"/>
              <w:jc w:val="center"/>
              <w:rPr>
                <w:sz w:val="18"/>
                <w:szCs w:val="20"/>
              </w:rPr>
            </w:pPr>
            <w:r>
              <w:rPr>
                <w:rFonts w:hint="eastAsia"/>
                <w:sz w:val="18"/>
                <w:szCs w:val="20"/>
              </w:rPr>
              <w:t>王荣虎</w:t>
            </w:r>
          </w:p>
        </w:tc>
        <w:tc>
          <w:tcPr>
            <w:tcW w:w="1497" w:type="dxa"/>
            <w:vAlign w:val="center"/>
          </w:tcPr>
          <w:p w14:paraId="0CF5C55D">
            <w:pPr>
              <w:spacing w:after="0" w:line="240" w:lineRule="auto"/>
              <w:jc w:val="center"/>
              <w:rPr>
                <w:sz w:val="18"/>
                <w:szCs w:val="20"/>
              </w:rPr>
            </w:pPr>
            <w:r>
              <w:rPr>
                <w:rFonts w:hint="eastAsia"/>
                <w:sz w:val="18"/>
                <w:szCs w:val="20"/>
              </w:rPr>
              <w:t>自筹项目</w:t>
            </w:r>
          </w:p>
        </w:tc>
      </w:tr>
      <w:tr w14:paraId="0E54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18FC954">
            <w:pPr>
              <w:spacing w:after="0" w:line="240" w:lineRule="auto"/>
              <w:jc w:val="center"/>
              <w:rPr>
                <w:sz w:val="18"/>
                <w:szCs w:val="20"/>
              </w:rPr>
            </w:pPr>
            <w:r>
              <w:rPr>
                <w:rFonts w:hint="eastAsia"/>
                <w:sz w:val="18"/>
                <w:szCs w:val="20"/>
              </w:rPr>
              <w:t>15</w:t>
            </w:r>
          </w:p>
        </w:tc>
        <w:tc>
          <w:tcPr>
            <w:tcW w:w="1417" w:type="dxa"/>
            <w:vAlign w:val="center"/>
          </w:tcPr>
          <w:p w14:paraId="042B445B">
            <w:pPr>
              <w:spacing w:after="0" w:line="240" w:lineRule="auto"/>
              <w:jc w:val="center"/>
              <w:rPr>
                <w:sz w:val="18"/>
                <w:szCs w:val="20"/>
              </w:rPr>
            </w:pPr>
            <w:r>
              <w:rPr>
                <w:sz w:val="18"/>
                <w:szCs w:val="20"/>
              </w:rPr>
              <w:t>YJZC20250</w:t>
            </w:r>
            <w:r>
              <w:rPr>
                <w:rFonts w:hint="eastAsia"/>
                <w:sz w:val="18"/>
                <w:szCs w:val="20"/>
              </w:rPr>
              <w:t>15</w:t>
            </w:r>
          </w:p>
        </w:tc>
        <w:tc>
          <w:tcPr>
            <w:tcW w:w="3261" w:type="dxa"/>
            <w:vAlign w:val="center"/>
          </w:tcPr>
          <w:p w14:paraId="0AEA0A50">
            <w:pPr>
              <w:spacing w:after="0" w:line="240" w:lineRule="auto"/>
              <w:jc w:val="center"/>
              <w:rPr>
                <w:sz w:val="18"/>
                <w:szCs w:val="20"/>
              </w:rPr>
            </w:pPr>
            <w:r>
              <w:rPr>
                <w:rFonts w:hint="eastAsia"/>
                <w:sz w:val="18"/>
                <w:szCs w:val="20"/>
              </w:rPr>
              <w:t>研究生学术活动中</w:t>
            </w:r>
            <w:r>
              <w:rPr>
                <w:sz w:val="18"/>
                <w:szCs w:val="20"/>
              </w:rPr>
              <w:t>AI工具使用的伦理边界与监管策略研究</w:t>
            </w:r>
          </w:p>
        </w:tc>
        <w:tc>
          <w:tcPr>
            <w:tcW w:w="1275" w:type="dxa"/>
            <w:vAlign w:val="center"/>
          </w:tcPr>
          <w:p w14:paraId="4F9A6753">
            <w:pPr>
              <w:spacing w:after="0" w:line="240" w:lineRule="auto"/>
              <w:jc w:val="center"/>
              <w:rPr>
                <w:sz w:val="18"/>
                <w:szCs w:val="20"/>
              </w:rPr>
            </w:pPr>
            <w:r>
              <w:rPr>
                <w:rFonts w:hint="eastAsia"/>
                <w:sz w:val="18"/>
                <w:szCs w:val="20"/>
              </w:rPr>
              <w:t>刘文沛</w:t>
            </w:r>
          </w:p>
        </w:tc>
        <w:tc>
          <w:tcPr>
            <w:tcW w:w="1497" w:type="dxa"/>
            <w:vAlign w:val="center"/>
          </w:tcPr>
          <w:p w14:paraId="717AC7ED">
            <w:pPr>
              <w:spacing w:after="0" w:line="240" w:lineRule="auto"/>
              <w:jc w:val="center"/>
              <w:rPr>
                <w:sz w:val="18"/>
                <w:szCs w:val="20"/>
              </w:rPr>
            </w:pPr>
            <w:r>
              <w:rPr>
                <w:rFonts w:hint="eastAsia"/>
                <w:sz w:val="18"/>
                <w:szCs w:val="20"/>
              </w:rPr>
              <w:t>自筹项目</w:t>
            </w:r>
          </w:p>
        </w:tc>
      </w:tr>
      <w:tr w14:paraId="0E5A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653F222">
            <w:pPr>
              <w:spacing w:after="0" w:line="240" w:lineRule="auto"/>
              <w:jc w:val="center"/>
              <w:rPr>
                <w:sz w:val="18"/>
                <w:szCs w:val="20"/>
              </w:rPr>
            </w:pPr>
            <w:r>
              <w:rPr>
                <w:rFonts w:hint="eastAsia"/>
                <w:sz w:val="18"/>
                <w:szCs w:val="20"/>
              </w:rPr>
              <w:t>16</w:t>
            </w:r>
          </w:p>
        </w:tc>
        <w:tc>
          <w:tcPr>
            <w:tcW w:w="1417" w:type="dxa"/>
            <w:vAlign w:val="center"/>
          </w:tcPr>
          <w:p w14:paraId="3D7CFE49">
            <w:pPr>
              <w:spacing w:after="0" w:line="240" w:lineRule="auto"/>
              <w:jc w:val="center"/>
              <w:rPr>
                <w:sz w:val="18"/>
                <w:szCs w:val="20"/>
              </w:rPr>
            </w:pPr>
            <w:r>
              <w:rPr>
                <w:sz w:val="18"/>
                <w:szCs w:val="20"/>
              </w:rPr>
              <w:t>YJZC20250</w:t>
            </w:r>
            <w:r>
              <w:rPr>
                <w:rFonts w:hint="eastAsia"/>
                <w:sz w:val="18"/>
                <w:szCs w:val="20"/>
              </w:rPr>
              <w:t>16</w:t>
            </w:r>
          </w:p>
        </w:tc>
        <w:tc>
          <w:tcPr>
            <w:tcW w:w="3261" w:type="dxa"/>
            <w:vAlign w:val="center"/>
          </w:tcPr>
          <w:p w14:paraId="7F33FAA0">
            <w:pPr>
              <w:spacing w:after="0" w:line="240" w:lineRule="auto"/>
              <w:jc w:val="center"/>
              <w:rPr>
                <w:sz w:val="18"/>
                <w:szCs w:val="20"/>
              </w:rPr>
            </w:pPr>
            <w:r>
              <w:rPr>
                <w:rFonts w:hint="eastAsia"/>
                <w:sz w:val="18"/>
                <w:szCs w:val="20"/>
              </w:rPr>
              <w:t>新时代研究生群体思想行为特征研究</w:t>
            </w:r>
          </w:p>
        </w:tc>
        <w:tc>
          <w:tcPr>
            <w:tcW w:w="1275" w:type="dxa"/>
            <w:vAlign w:val="center"/>
          </w:tcPr>
          <w:p w14:paraId="0822D09A">
            <w:pPr>
              <w:spacing w:after="0" w:line="240" w:lineRule="auto"/>
              <w:jc w:val="center"/>
              <w:rPr>
                <w:sz w:val="18"/>
                <w:szCs w:val="20"/>
              </w:rPr>
            </w:pPr>
            <w:r>
              <w:rPr>
                <w:rFonts w:hint="eastAsia"/>
                <w:sz w:val="18"/>
                <w:szCs w:val="20"/>
              </w:rPr>
              <w:t>王伟</w:t>
            </w:r>
          </w:p>
        </w:tc>
        <w:tc>
          <w:tcPr>
            <w:tcW w:w="1497" w:type="dxa"/>
            <w:vAlign w:val="center"/>
          </w:tcPr>
          <w:p w14:paraId="3AA95CD1">
            <w:pPr>
              <w:spacing w:after="0" w:line="240" w:lineRule="auto"/>
              <w:jc w:val="center"/>
              <w:rPr>
                <w:sz w:val="18"/>
                <w:szCs w:val="20"/>
              </w:rPr>
            </w:pPr>
            <w:r>
              <w:rPr>
                <w:rFonts w:hint="eastAsia"/>
                <w:sz w:val="18"/>
                <w:szCs w:val="20"/>
              </w:rPr>
              <w:t>自筹项目</w:t>
            </w:r>
          </w:p>
        </w:tc>
      </w:tr>
      <w:tr w14:paraId="0A374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3B6B4CC">
            <w:pPr>
              <w:spacing w:after="0" w:line="240" w:lineRule="auto"/>
              <w:jc w:val="center"/>
              <w:rPr>
                <w:sz w:val="18"/>
                <w:szCs w:val="20"/>
              </w:rPr>
            </w:pPr>
            <w:r>
              <w:rPr>
                <w:rFonts w:hint="eastAsia"/>
                <w:sz w:val="18"/>
                <w:szCs w:val="20"/>
              </w:rPr>
              <w:t>17</w:t>
            </w:r>
          </w:p>
        </w:tc>
        <w:tc>
          <w:tcPr>
            <w:tcW w:w="1417" w:type="dxa"/>
            <w:vAlign w:val="center"/>
          </w:tcPr>
          <w:p w14:paraId="5342DF4F">
            <w:pPr>
              <w:spacing w:after="0" w:line="240" w:lineRule="auto"/>
              <w:jc w:val="center"/>
              <w:rPr>
                <w:sz w:val="18"/>
                <w:szCs w:val="20"/>
              </w:rPr>
            </w:pPr>
            <w:r>
              <w:rPr>
                <w:sz w:val="18"/>
                <w:szCs w:val="20"/>
              </w:rPr>
              <w:t>YJZC20250</w:t>
            </w:r>
            <w:r>
              <w:rPr>
                <w:rFonts w:hint="eastAsia"/>
                <w:sz w:val="18"/>
                <w:szCs w:val="20"/>
              </w:rPr>
              <w:t>17</w:t>
            </w:r>
          </w:p>
        </w:tc>
        <w:tc>
          <w:tcPr>
            <w:tcW w:w="3261" w:type="dxa"/>
            <w:vAlign w:val="center"/>
          </w:tcPr>
          <w:p w14:paraId="477DB470">
            <w:pPr>
              <w:spacing w:after="0" w:line="240" w:lineRule="auto"/>
              <w:jc w:val="center"/>
              <w:rPr>
                <w:sz w:val="18"/>
                <w:szCs w:val="20"/>
              </w:rPr>
            </w:pPr>
            <w:r>
              <w:rPr>
                <w:sz w:val="18"/>
                <w:szCs w:val="20"/>
              </w:rPr>
              <w:t>AI赋能思政课教学的安全边界与实施路径—以《新时代中国特色社会主义理论与实践》为例</w:t>
            </w:r>
          </w:p>
        </w:tc>
        <w:tc>
          <w:tcPr>
            <w:tcW w:w="1275" w:type="dxa"/>
            <w:vAlign w:val="center"/>
          </w:tcPr>
          <w:p w14:paraId="3C800541">
            <w:pPr>
              <w:spacing w:after="0" w:line="240" w:lineRule="auto"/>
              <w:jc w:val="center"/>
              <w:rPr>
                <w:sz w:val="18"/>
                <w:szCs w:val="20"/>
              </w:rPr>
            </w:pPr>
            <w:r>
              <w:rPr>
                <w:rFonts w:hint="eastAsia"/>
                <w:sz w:val="18"/>
                <w:szCs w:val="20"/>
              </w:rPr>
              <w:t>闫欢</w:t>
            </w:r>
          </w:p>
        </w:tc>
        <w:tc>
          <w:tcPr>
            <w:tcW w:w="1497" w:type="dxa"/>
            <w:vAlign w:val="center"/>
          </w:tcPr>
          <w:p w14:paraId="16565CEB">
            <w:pPr>
              <w:spacing w:after="0" w:line="240" w:lineRule="auto"/>
              <w:jc w:val="center"/>
              <w:rPr>
                <w:sz w:val="18"/>
                <w:szCs w:val="20"/>
              </w:rPr>
            </w:pPr>
            <w:r>
              <w:rPr>
                <w:rFonts w:hint="eastAsia"/>
                <w:sz w:val="18"/>
                <w:szCs w:val="20"/>
              </w:rPr>
              <w:t>自筹项目</w:t>
            </w:r>
          </w:p>
        </w:tc>
      </w:tr>
      <w:tr w14:paraId="7FD48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FA80CB">
            <w:pPr>
              <w:spacing w:after="0" w:line="240" w:lineRule="auto"/>
              <w:jc w:val="center"/>
              <w:rPr>
                <w:sz w:val="18"/>
                <w:szCs w:val="20"/>
              </w:rPr>
            </w:pPr>
            <w:r>
              <w:rPr>
                <w:rFonts w:hint="eastAsia"/>
                <w:sz w:val="18"/>
                <w:szCs w:val="20"/>
              </w:rPr>
              <w:t>18</w:t>
            </w:r>
          </w:p>
        </w:tc>
        <w:tc>
          <w:tcPr>
            <w:tcW w:w="1417" w:type="dxa"/>
            <w:vAlign w:val="center"/>
          </w:tcPr>
          <w:p w14:paraId="532BA6A4">
            <w:pPr>
              <w:spacing w:after="0" w:line="240" w:lineRule="auto"/>
              <w:jc w:val="center"/>
              <w:rPr>
                <w:sz w:val="18"/>
                <w:szCs w:val="20"/>
              </w:rPr>
            </w:pPr>
            <w:r>
              <w:rPr>
                <w:sz w:val="18"/>
                <w:szCs w:val="20"/>
              </w:rPr>
              <w:t>YJZC20250</w:t>
            </w:r>
            <w:r>
              <w:rPr>
                <w:rFonts w:hint="eastAsia"/>
                <w:sz w:val="18"/>
                <w:szCs w:val="20"/>
              </w:rPr>
              <w:t>18</w:t>
            </w:r>
          </w:p>
        </w:tc>
        <w:tc>
          <w:tcPr>
            <w:tcW w:w="3261" w:type="dxa"/>
            <w:vAlign w:val="center"/>
          </w:tcPr>
          <w:p w14:paraId="4CA4B293">
            <w:pPr>
              <w:spacing w:after="0" w:line="240" w:lineRule="auto"/>
              <w:jc w:val="center"/>
              <w:rPr>
                <w:sz w:val="18"/>
                <w:szCs w:val="20"/>
              </w:rPr>
            </w:pPr>
            <w:r>
              <w:rPr>
                <w:rFonts w:hint="eastAsia"/>
                <w:sz w:val="18"/>
                <w:szCs w:val="20"/>
              </w:rPr>
              <w:t>宪法文化融入研究生宪法学课程建设的理路与方法</w:t>
            </w:r>
          </w:p>
        </w:tc>
        <w:tc>
          <w:tcPr>
            <w:tcW w:w="1275" w:type="dxa"/>
            <w:vAlign w:val="center"/>
          </w:tcPr>
          <w:p w14:paraId="656398CD">
            <w:pPr>
              <w:spacing w:after="0" w:line="240" w:lineRule="auto"/>
              <w:jc w:val="center"/>
              <w:rPr>
                <w:sz w:val="18"/>
                <w:szCs w:val="20"/>
              </w:rPr>
            </w:pPr>
            <w:r>
              <w:rPr>
                <w:rFonts w:hint="eastAsia"/>
                <w:sz w:val="18"/>
                <w:szCs w:val="20"/>
              </w:rPr>
              <w:t>许聪</w:t>
            </w:r>
          </w:p>
        </w:tc>
        <w:tc>
          <w:tcPr>
            <w:tcW w:w="1497" w:type="dxa"/>
            <w:vAlign w:val="center"/>
          </w:tcPr>
          <w:p w14:paraId="38E9E3CA">
            <w:pPr>
              <w:spacing w:after="0" w:line="240" w:lineRule="auto"/>
              <w:jc w:val="center"/>
              <w:rPr>
                <w:sz w:val="18"/>
                <w:szCs w:val="20"/>
              </w:rPr>
            </w:pPr>
            <w:r>
              <w:rPr>
                <w:rFonts w:hint="eastAsia"/>
                <w:sz w:val="18"/>
                <w:szCs w:val="20"/>
              </w:rPr>
              <w:t>自筹项目</w:t>
            </w:r>
          </w:p>
        </w:tc>
      </w:tr>
      <w:tr w14:paraId="59FEF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F61884">
            <w:pPr>
              <w:spacing w:after="0" w:line="240" w:lineRule="auto"/>
              <w:jc w:val="center"/>
              <w:rPr>
                <w:sz w:val="18"/>
                <w:szCs w:val="20"/>
              </w:rPr>
            </w:pPr>
            <w:r>
              <w:rPr>
                <w:rFonts w:hint="eastAsia"/>
                <w:sz w:val="18"/>
                <w:szCs w:val="20"/>
              </w:rPr>
              <w:t>19</w:t>
            </w:r>
          </w:p>
        </w:tc>
        <w:tc>
          <w:tcPr>
            <w:tcW w:w="1417" w:type="dxa"/>
            <w:vAlign w:val="center"/>
          </w:tcPr>
          <w:p w14:paraId="7A17342D">
            <w:pPr>
              <w:spacing w:after="0" w:line="240" w:lineRule="auto"/>
              <w:jc w:val="center"/>
              <w:rPr>
                <w:sz w:val="18"/>
                <w:szCs w:val="20"/>
              </w:rPr>
            </w:pPr>
            <w:r>
              <w:rPr>
                <w:sz w:val="18"/>
                <w:szCs w:val="20"/>
              </w:rPr>
              <w:t>YJZC20250</w:t>
            </w:r>
            <w:r>
              <w:rPr>
                <w:rFonts w:hint="eastAsia"/>
                <w:sz w:val="18"/>
                <w:szCs w:val="20"/>
              </w:rPr>
              <w:t>19</w:t>
            </w:r>
          </w:p>
        </w:tc>
        <w:tc>
          <w:tcPr>
            <w:tcW w:w="3261" w:type="dxa"/>
            <w:vAlign w:val="center"/>
          </w:tcPr>
          <w:p w14:paraId="67399356">
            <w:pPr>
              <w:spacing w:after="0" w:line="240" w:lineRule="auto"/>
              <w:jc w:val="center"/>
              <w:rPr>
                <w:sz w:val="18"/>
                <w:szCs w:val="20"/>
              </w:rPr>
            </w:pPr>
            <w:r>
              <w:rPr>
                <w:rFonts w:hint="eastAsia"/>
                <w:sz w:val="18"/>
                <w:szCs w:val="20"/>
              </w:rPr>
              <w:t>研究生学术活动中</w:t>
            </w:r>
            <w:r>
              <w:rPr>
                <w:sz w:val="18"/>
                <w:szCs w:val="20"/>
              </w:rPr>
              <w:t>AI工具使用的伦理边界与监管策略</w:t>
            </w:r>
          </w:p>
        </w:tc>
        <w:tc>
          <w:tcPr>
            <w:tcW w:w="1275" w:type="dxa"/>
            <w:vAlign w:val="center"/>
          </w:tcPr>
          <w:p w14:paraId="26D64726">
            <w:pPr>
              <w:spacing w:after="0" w:line="240" w:lineRule="auto"/>
              <w:jc w:val="center"/>
              <w:rPr>
                <w:sz w:val="18"/>
                <w:szCs w:val="20"/>
              </w:rPr>
            </w:pPr>
            <w:r>
              <w:rPr>
                <w:rFonts w:hint="eastAsia"/>
                <w:sz w:val="18"/>
                <w:szCs w:val="20"/>
              </w:rPr>
              <w:t>赵杭莉</w:t>
            </w:r>
          </w:p>
        </w:tc>
        <w:tc>
          <w:tcPr>
            <w:tcW w:w="1497" w:type="dxa"/>
            <w:vAlign w:val="center"/>
          </w:tcPr>
          <w:p w14:paraId="05744EC8">
            <w:pPr>
              <w:spacing w:after="0" w:line="240" w:lineRule="auto"/>
              <w:jc w:val="center"/>
              <w:rPr>
                <w:sz w:val="18"/>
                <w:szCs w:val="20"/>
              </w:rPr>
            </w:pPr>
            <w:r>
              <w:rPr>
                <w:rFonts w:hint="eastAsia"/>
                <w:sz w:val="18"/>
                <w:szCs w:val="20"/>
              </w:rPr>
              <w:t>自筹项目</w:t>
            </w:r>
          </w:p>
        </w:tc>
      </w:tr>
      <w:tr w14:paraId="294A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55DF6E8">
            <w:pPr>
              <w:spacing w:after="0" w:line="240" w:lineRule="auto"/>
              <w:jc w:val="center"/>
              <w:rPr>
                <w:sz w:val="18"/>
                <w:szCs w:val="20"/>
              </w:rPr>
            </w:pPr>
            <w:r>
              <w:rPr>
                <w:rFonts w:hint="eastAsia"/>
                <w:sz w:val="18"/>
                <w:szCs w:val="20"/>
              </w:rPr>
              <w:t>20</w:t>
            </w:r>
          </w:p>
        </w:tc>
        <w:tc>
          <w:tcPr>
            <w:tcW w:w="1417" w:type="dxa"/>
            <w:vAlign w:val="center"/>
          </w:tcPr>
          <w:p w14:paraId="20D5EF89">
            <w:pPr>
              <w:spacing w:after="0" w:line="240" w:lineRule="auto"/>
              <w:jc w:val="center"/>
              <w:rPr>
                <w:sz w:val="18"/>
                <w:szCs w:val="20"/>
              </w:rPr>
            </w:pPr>
            <w:r>
              <w:rPr>
                <w:sz w:val="18"/>
                <w:szCs w:val="20"/>
              </w:rPr>
              <w:t>YJZC20250</w:t>
            </w:r>
            <w:r>
              <w:rPr>
                <w:rFonts w:hint="eastAsia"/>
                <w:sz w:val="18"/>
                <w:szCs w:val="20"/>
              </w:rPr>
              <w:t>20</w:t>
            </w:r>
          </w:p>
        </w:tc>
        <w:tc>
          <w:tcPr>
            <w:tcW w:w="3261" w:type="dxa"/>
            <w:vAlign w:val="center"/>
          </w:tcPr>
          <w:p w14:paraId="4A5318A9">
            <w:pPr>
              <w:spacing w:after="0" w:line="240" w:lineRule="auto"/>
              <w:jc w:val="center"/>
              <w:rPr>
                <w:sz w:val="18"/>
                <w:szCs w:val="20"/>
              </w:rPr>
            </w:pPr>
            <w:r>
              <w:rPr>
                <w:rFonts w:hint="eastAsia"/>
                <w:sz w:val="18"/>
                <w:szCs w:val="20"/>
              </w:rPr>
              <w:t>“三全育人”背景下法学类研究生导学共同体的构建与实践</w:t>
            </w:r>
          </w:p>
        </w:tc>
        <w:tc>
          <w:tcPr>
            <w:tcW w:w="1275" w:type="dxa"/>
            <w:vAlign w:val="center"/>
          </w:tcPr>
          <w:p w14:paraId="70E5E694">
            <w:pPr>
              <w:spacing w:after="0" w:line="240" w:lineRule="auto"/>
              <w:jc w:val="center"/>
              <w:rPr>
                <w:sz w:val="18"/>
                <w:szCs w:val="20"/>
              </w:rPr>
            </w:pPr>
            <w:r>
              <w:rPr>
                <w:rFonts w:hint="eastAsia"/>
                <w:sz w:val="18"/>
                <w:szCs w:val="20"/>
              </w:rPr>
              <w:t>高丰美</w:t>
            </w:r>
          </w:p>
        </w:tc>
        <w:tc>
          <w:tcPr>
            <w:tcW w:w="1497" w:type="dxa"/>
            <w:vAlign w:val="center"/>
          </w:tcPr>
          <w:p w14:paraId="3ECBBE24">
            <w:pPr>
              <w:spacing w:after="0" w:line="240" w:lineRule="auto"/>
              <w:jc w:val="center"/>
              <w:rPr>
                <w:sz w:val="18"/>
                <w:szCs w:val="20"/>
              </w:rPr>
            </w:pPr>
            <w:r>
              <w:rPr>
                <w:rFonts w:hint="eastAsia"/>
                <w:sz w:val="18"/>
                <w:szCs w:val="20"/>
              </w:rPr>
              <w:t>自筹项目</w:t>
            </w:r>
          </w:p>
        </w:tc>
      </w:tr>
      <w:tr w14:paraId="146E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193396D">
            <w:pPr>
              <w:spacing w:after="0" w:line="240" w:lineRule="auto"/>
              <w:jc w:val="center"/>
              <w:rPr>
                <w:sz w:val="18"/>
                <w:szCs w:val="20"/>
              </w:rPr>
            </w:pPr>
            <w:r>
              <w:rPr>
                <w:rFonts w:hint="eastAsia"/>
                <w:sz w:val="18"/>
                <w:szCs w:val="20"/>
              </w:rPr>
              <w:t>21</w:t>
            </w:r>
          </w:p>
        </w:tc>
        <w:tc>
          <w:tcPr>
            <w:tcW w:w="1417" w:type="dxa"/>
            <w:vAlign w:val="center"/>
          </w:tcPr>
          <w:p w14:paraId="280EBD53">
            <w:pPr>
              <w:spacing w:after="0" w:line="240" w:lineRule="auto"/>
              <w:jc w:val="center"/>
              <w:rPr>
                <w:sz w:val="18"/>
                <w:szCs w:val="20"/>
              </w:rPr>
            </w:pPr>
            <w:r>
              <w:rPr>
                <w:sz w:val="18"/>
                <w:szCs w:val="20"/>
              </w:rPr>
              <w:t>YJZC20250</w:t>
            </w:r>
            <w:r>
              <w:rPr>
                <w:rFonts w:hint="eastAsia"/>
                <w:sz w:val="18"/>
                <w:szCs w:val="20"/>
              </w:rPr>
              <w:t>21</w:t>
            </w:r>
          </w:p>
        </w:tc>
        <w:tc>
          <w:tcPr>
            <w:tcW w:w="3261" w:type="dxa"/>
            <w:vAlign w:val="center"/>
          </w:tcPr>
          <w:p w14:paraId="5881F1DE">
            <w:pPr>
              <w:spacing w:after="0" w:line="240" w:lineRule="auto"/>
              <w:jc w:val="center"/>
              <w:rPr>
                <w:sz w:val="18"/>
                <w:szCs w:val="20"/>
              </w:rPr>
            </w:pPr>
            <w:r>
              <w:rPr>
                <w:rFonts w:hint="eastAsia"/>
                <w:sz w:val="18"/>
                <w:szCs w:val="20"/>
              </w:rPr>
              <w:t>《电子商务专题》课程“理实融合”教学模式研究</w:t>
            </w:r>
          </w:p>
        </w:tc>
        <w:tc>
          <w:tcPr>
            <w:tcW w:w="1275" w:type="dxa"/>
            <w:vAlign w:val="center"/>
          </w:tcPr>
          <w:p w14:paraId="0C28ADE3">
            <w:pPr>
              <w:spacing w:after="0" w:line="240" w:lineRule="auto"/>
              <w:jc w:val="center"/>
              <w:rPr>
                <w:sz w:val="18"/>
                <w:szCs w:val="20"/>
              </w:rPr>
            </w:pPr>
            <w:r>
              <w:rPr>
                <w:rFonts w:hint="eastAsia"/>
                <w:sz w:val="18"/>
                <w:szCs w:val="20"/>
              </w:rPr>
              <w:t>邢继军</w:t>
            </w:r>
          </w:p>
        </w:tc>
        <w:tc>
          <w:tcPr>
            <w:tcW w:w="1497" w:type="dxa"/>
            <w:vAlign w:val="center"/>
          </w:tcPr>
          <w:p w14:paraId="0FA3A7F2">
            <w:pPr>
              <w:spacing w:after="0" w:line="240" w:lineRule="auto"/>
              <w:jc w:val="center"/>
              <w:rPr>
                <w:sz w:val="18"/>
                <w:szCs w:val="20"/>
              </w:rPr>
            </w:pPr>
            <w:r>
              <w:rPr>
                <w:rFonts w:hint="eastAsia"/>
                <w:sz w:val="18"/>
                <w:szCs w:val="20"/>
              </w:rPr>
              <w:t>自筹项目</w:t>
            </w:r>
          </w:p>
        </w:tc>
      </w:tr>
      <w:tr w14:paraId="34AE1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6834387">
            <w:pPr>
              <w:spacing w:after="0" w:line="240" w:lineRule="auto"/>
              <w:jc w:val="center"/>
              <w:rPr>
                <w:sz w:val="18"/>
                <w:szCs w:val="20"/>
              </w:rPr>
            </w:pPr>
            <w:r>
              <w:rPr>
                <w:rFonts w:hint="eastAsia"/>
                <w:sz w:val="18"/>
                <w:szCs w:val="20"/>
              </w:rPr>
              <w:t>22</w:t>
            </w:r>
          </w:p>
        </w:tc>
        <w:tc>
          <w:tcPr>
            <w:tcW w:w="1417" w:type="dxa"/>
            <w:vAlign w:val="center"/>
          </w:tcPr>
          <w:p w14:paraId="24C2868F">
            <w:pPr>
              <w:spacing w:after="0" w:line="240" w:lineRule="auto"/>
              <w:jc w:val="center"/>
              <w:rPr>
                <w:sz w:val="18"/>
                <w:szCs w:val="20"/>
              </w:rPr>
            </w:pPr>
            <w:r>
              <w:rPr>
                <w:sz w:val="18"/>
                <w:szCs w:val="20"/>
              </w:rPr>
              <w:t>YJZC20250</w:t>
            </w:r>
            <w:r>
              <w:rPr>
                <w:rFonts w:hint="eastAsia"/>
                <w:sz w:val="18"/>
                <w:szCs w:val="20"/>
              </w:rPr>
              <w:t>22</w:t>
            </w:r>
          </w:p>
        </w:tc>
        <w:tc>
          <w:tcPr>
            <w:tcW w:w="3261" w:type="dxa"/>
            <w:vAlign w:val="center"/>
          </w:tcPr>
          <w:p w14:paraId="55B0E0CF">
            <w:pPr>
              <w:spacing w:after="0" w:line="240" w:lineRule="auto"/>
              <w:jc w:val="center"/>
              <w:rPr>
                <w:sz w:val="18"/>
                <w:szCs w:val="20"/>
              </w:rPr>
            </w:pPr>
            <w:r>
              <w:rPr>
                <w:sz w:val="18"/>
                <w:szCs w:val="20"/>
              </w:rPr>
              <w:t>AI赋能科研素养提升的研究生课程改革探索—</w:t>
            </w:r>
          </w:p>
        </w:tc>
        <w:tc>
          <w:tcPr>
            <w:tcW w:w="1275" w:type="dxa"/>
            <w:vAlign w:val="center"/>
          </w:tcPr>
          <w:p w14:paraId="7DAD3C43">
            <w:pPr>
              <w:spacing w:after="0" w:line="240" w:lineRule="auto"/>
              <w:jc w:val="center"/>
              <w:rPr>
                <w:sz w:val="18"/>
                <w:szCs w:val="20"/>
              </w:rPr>
            </w:pPr>
            <w:r>
              <w:rPr>
                <w:rFonts w:hint="eastAsia"/>
                <w:sz w:val="18"/>
                <w:szCs w:val="20"/>
              </w:rPr>
              <w:t>王霄</w:t>
            </w:r>
          </w:p>
        </w:tc>
        <w:tc>
          <w:tcPr>
            <w:tcW w:w="1497" w:type="dxa"/>
            <w:vAlign w:val="center"/>
          </w:tcPr>
          <w:p w14:paraId="79EDD916">
            <w:pPr>
              <w:spacing w:after="0" w:line="240" w:lineRule="auto"/>
              <w:jc w:val="center"/>
              <w:rPr>
                <w:sz w:val="18"/>
                <w:szCs w:val="20"/>
              </w:rPr>
            </w:pPr>
            <w:r>
              <w:rPr>
                <w:rFonts w:hint="eastAsia"/>
                <w:sz w:val="18"/>
                <w:szCs w:val="20"/>
              </w:rPr>
              <w:t>自筹项目</w:t>
            </w:r>
          </w:p>
        </w:tc>
      </w:tr>
      <w:tr w14:paraId="03B7A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7088F3E">
            <w:pPr>
              <w:spacing w:after="0" w:line="240" w:lineRule="auto"/>
              <w:jc w:val="center"/>
              <w:rPr>
                <w:sz w:val="18"/>
                <w:szCs w:val="20"/>
              </w:rPr>
            </w:pPr>
            <w:r>
              <w:rPr>
                <w:rFonts w:hint="eastAsia"/>
                <w:sz w:val="18"/>
                <w:szCs w:val="20"/>
              </w:rPr>
              <w:t>23</w:t>
            </w:r>
          </w:p>
        </w:tc>
        <w:tc>
          <w:tcPr>
            <w:tcW w:w="1417" w:type="dxa"/>
            <w:vAlign w:val="center"/>
          </w:tcPr>
          <w:p w14:paraId="3E6BF4F9">
            <w:pPr>
              <w:spacing w:after="0" w:line="240" w:lineRule="auto"/>
              <w:jc w:val="center"/>
              <w:rPr>
                <w:sz w:val="18"/>
                <w:szCs w:val="20"/>
              </w:rPr>
            </w:pPr>
            <w:r>
              <w:rPr>
                <w:sz w:val="18"/>
                <w:szCs w:val="20"/>
              </w:rPr>
              <w:t>YJZC20250</w:t>
            </w:r>
            <w:r>
              <w:rPr>
                <w:rFonts w:hint="eastAsia"/>
                <w:sz w:val="18"/>
                <w:szCs w:val="20"/>
              </w:rPr>
              <w:t>23</w:t>
            </w:r>
          </w:p>
        </w:tc>
        <w:tc>
          <w:tcPr>
            <w:tcW w:w="3261" w:type="dxa"/>
            <w:vAlign w:val="center"/>
          </w:tcPr>
          <w:p w14:paraId="4EA1B7D1">
            <w:pPr>
              <w:spacing w:after="0" w:line="240" w:lineRule="auto"/>
              <w:jc w:val="center"/>
              <w:rPr>
                <w:sz w:val="18"/>
                <w:szCs w:val="20"/>
              </w:rPr>
            </w:pPr>
            <w:r>
              <w:rPr>
                <w:rFonts w:hint="eastAsia"/>
                <w:sz w:val="18"/>
                <w:szCs w:val="20"/>
              </w:rPr>
              <w:t>校内与校外导师协同的研究生科研能力提升机制研究</w:t>
            </w:r>
          </w:p>
        </w:tc>
        <w:tc>
          <w:tcPr>
            <w:tcW w:w="1275" w:type="dxa"/>
            <w:vAlign w:val="center"/>
          </w:tcPr>
          <w:p w14:paraId="2D15B215">
            <w:pPr>
              <w:spacing w:after="0" w:line="240" w:lineRule="auto"/>
              <w:jc w:val="center"/>
              <w:rPr>
                <w:sz w:val="18"/>
                <w:szCs w:val="20"/>
              </w:rPr>
            </w:pPr>
            <w:r>
              <w:rPr>
                <w:rFonts w:hint="eastAsia"/>
                <w:sz w:val="18"/>
                <w:szCs w:val="20"/>
              </w:rPr>
              <w:t>戚艳军</w:t>
            </w:r>
          </w:p>
        </w:tc>
        <w:tc>
          <w:tcPr>
            <w:tcW w:w="1497" w:type="dxa"/>
            <w:vAlign w:val="center"/>
          </w:tcPr>
          <w:p w14:paraId="345D8B59">
            <w:pPr>
              <w:spacing w:after="0" w:line="240" w:lineRule="auto"/>
              <w:jc w:val="center"/>
              <w:rPr>
                <w:sz w:val="18"/>
                <w:szCs w:val="20"/>
              </w:rPr>
            </w:pPr>
            <w:r>
              <w:rPr>
                <w:rFonts w:hint="eastAsia"/>
                <w:sz w:val="18"/>
                <w:szCs w:val="20"/>
              </w:rPr>
              <w:t>自筹项目</w:t>
            </w:r>
          </w:p>
        </w:tc>
      </w:tr>
      <w:tr w14:paraId="224D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771EC0C">
            <w:pPr>
              <w:spacing w:after="0" w:line="240" w:lineRule="auto"/>
              <w:jc w:val="center"/>
              <w:rPr>
                <w:sz w:val="18"/>
                <w:szCs w:val="20"/>
              </w:rPr>
            </w:pPr>
            <w:r>
              <w:rPr>
                <w:rFonts w:hint="eastAsia"/>
                <w:sz w:val="18"/>
                <w:szCs w:val="20"/>
              </w:rPr>
              <w:t>24</w:t>
            </w:r>
          </w:p>
        </w:tc>
        <w:tc>
          <w:tcPr>
            <w:tcW w:w="1417" w:type="dxa"/>
            <w:vAlign w:val="center"/>
          </w:tcPr>
          <w:p w14:paraId="2879596F">
            <w:pPr>
              <w:spacing w:after="0" w:line="240" w:lineRule="auto"/>
              <w:jc w:val="center"/>
              <w:rPr>
                <w:sz w:val="18"/>
                <w:szCs w:val="20"/>
              </w:rPr>
            </w:pPr>
            <w:r>
              <w:rPr>
                <w:sz w:val="18"/>
                <w:szCs w:val="20"/>
              </w:rPr>
              <w:t>YJZC20250</w:t>
            </w:r>
            <w:r>
              <w:rPr>
                <w:rFonts w:hint="eastAsia"/>
                <w:sz w:val="18"/>
                <w:szCs w:val="20"/>
              </w:rPr>
              <w:t>24</w:t>
            </w:r>
          </w:p>
        </w:tc>
        <w:tc>
          <w:tcPr>
            <w:tcW w:w="3261" w:type="dxa"/>
            <w:vAlign w:val="center"/>
          </w:tcPr>
          <w:p w14:paraId="5268BF54">
            <w:pPr>
              <w:spacing w:after="0" w:line="240" w:lineRule="auto"/>
              <w:jc w:val="center"/>
              <w:rPr>
                <w:sz w:val="18"/>
                <w:szCs w:val="20"/>
              </w:rPr>
            </w:pPr>
            <w:r>
              <w:rPr>
                <w:rFonts w:hint="eastAsia"/>
                <w:sz w:val="18"/>
                <w:szCs w:val="20"/>
              </w:rPr>
              <w:t>非全日制</w:t>
            </w:r>
            <w:r>
              <w:rPr>
                <w:sz w:val="18"/>
                <w:szCs w:val="20"/>
              </w:rPr>
              <w:t>MPA研究生培养质量提升研究</w:t>
            </w:r>
          </w:p>
        </w:tc>
        <w:tc>
          <w:tcPr>
            <w:tcW w:w="1275" w:type="dxa"/>
            <w:vAlign w:val="center"/>
          </w:tcPr>
          <w:p w14:paraId="1780E8B6">
            <w:pPr>
              <w:spacing w:after="0" w:line="240" w:lineRule="auto"/>
              <w:jc w:val="center"/>
              <w:rPr>
                <w:sz w:val="18"/>
                <w:szCs w:val="20"/>
              </w:rPr>
            </w:pPr>
            <w:r>
              <w:rPr>
                <w:rFonts w:hint="eastAsia"/>
                <w:sz w:val="18"/>
                <w:szCs w:val="20"/>
              </w:rPr>
              <w:t>胡信布</w:t>
            </w:r>
          </w:p>
        </w:tc>
        <w:tc>
          <w:tcPr>
            <w:tcW w:w="1497" w:type="dxa"/>
            <w:vAlign w:val="center"/>
          </w:tcPr>
          <w:p w14:paraId="476C56DF">
            <w:pPr>
              <w:spacing w:after="0" w:line="240" w:lineRule="auto"/>
              <w:jc w:val="center"/>
              <w:rPr>
                <w:sz w:val="18"/>
                <w:szCs w:val="20"/>
              </w:rPr>
            </w:pPr>
            <w:r>
              <w:rPr>
                <w:rFonts w:hint="eastAsia"/>
                <w:sz w:val="18"/>
                <w:szCs w:val="20"/>
              </w:rPr>
              <w:t>自筹项目</w:t>
            </w:r>
          </w:p>
        </w:tc>
      </w:tr>
      <w:tr w14:paraId="0773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4C6BE2B">
            <w:pPr>
              <w:spacing w:after="0" w:line="240" w:lineRule="auto"/>
              <w:jc w:val="center"/>
              <w:rPr>
                <w:sz w:val="18"/>
                <w:szCs w:val="20"/>
              </w:rPr>
            </w:pPr>
            <w:r>
              <w:rPr>
                <w:rFonts w:hint="eastAsia"/>
                <w:sz w:val="18"/>
                <w:szCs w:val="20"/>
              </w:rPr>
              <w:t>25</w:t>
            </w:r>
          </w:p>
        </w:tc>
        <w:tc>
          <w:tcPr>
            <w:tcW w:w="1417" w:type="dxa"/>
            <w:vAlign w:val="center"/>
          </w:tcPr>
          <w:p w14:paraId="277A3D28">
            <w:pPr>
              <w:spacing w:after="0" w:line="240" w:lineRule="auto"/>
              <w:jc w:val="center"/>
              <w:rPr>
                <w:sz w:val="18"/>
                <w:szCs w:val="20"/>
              </w:rPr>
            </w:pPr>
            <w:r>
              <w:rPr>
                <w:sz w:val="18"/>
                <w:szCs w:val="20"/>
              </w:rPr>
              <w:t>YJZC20250</w:t>
            </w:r>
            <w:r>
              <w:rPr>
                <w:rFonts w:hint="eastAsia"/>
                <w:sz w:val="18"/>
                <w:szCs w:val="20"/>
              </w:rPr>
              <w:t>25</w:t>
            </w:r>
          </w:p>
        </w:tc>
        <w:tc>
          <w:tcPr>
            <w:tcW w:w="3261" w:type="dxa"/>
            <w:vAlign w:val="center"/>
          </w:tcPr>
          <w:p w14:paraId="1788F097">
            <w:pPr>
              <w:tabs>
                <w:tab w:val="left" w:pos="999"/>
              </w:tabs>
              <w:spacing w:after="0" w:line="240" w:lineRule="auto"/>
              <w:jc w:val="center"/>
              <w:rPr>
                <w:sz w:val="18"/>
                <w:szCs w:val="20"/>
              </w:rPr>
            </w:pPr>
            <w:r>
              <w:rPr>
                <w:rFonts w:hint="eastAsia"/>
                <w:sz w:val="18"/>
                <w:szCs w:val="20"/>
              </w:rPr>
              <w:t>人工智能赋能研究生思政课教学改革研究</w:t>
            </w:r>
          </w:p>
        </w:tc>
        <w:tc>
          <w:tcPr>
            <w:tcW w:w="1275" w:type="dxa"/>
            <w:vAlign w:val="center"/>
          </w:tcPr>
          <w:p w14:paraId="7B828826">
            <w:pPr>
              <w:spacing w:after="0" w:line="240" w:lineRule="auto"/>
              <w:jc w:val="center"/>
              <w:rPr>
                <w:sz w:val="18"/>
                <w:szCs w:val="20"/>
              </w:rPr>
            </w:pPr>
            <w:r>
              <w:rPr>
                <w:rFonts w:hint="eastAsia"/>
                <w:sz w:val="18"/>
                <w:szCs w:val="20"/>
              </w:rPr>
              <w:t>岳国芳</w:t>
            </w:r>
          </w:p>
        </w:tc>
        <w:tc>
          <w:tcPr>
            <w:tcW w:w="1497" w:type="dxa"/>
            <w:vAlign w:val="center"/>
          </w:tcPr>
          <w:p w14:paraId="59AE1BF4">
            <w:pPr>
              <w:spacing w:after="0" w:line="240" w:lineRule="auto"/>
              <w:jc w:val="center"/>
              <w:rPr>
                <w:sz w:val="18"/>
                <w:szCs w:val="20"/>
              </w:rPr>
            </w:pPr>
            <w:r>
              <w:rPr>
                <w:rFonts w:hint="eastAsia"/>
                <w:sz w:val="18"/>
                <w:szCs w:val="20"/>
              </w:rPr>
              <w:t>自筹项目</w:t>
            </w:r>
          </w:p>
        </w:tc>
      </w:tr>
      <w:tr w14:paraId="6037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621378">
            <w:pPr>
              <w:spacing w:after="0" w:line="240" w:lineRule="auto"/>
              <w:jc w:val="center"/>
              <w:rPr>
                <w:sz w:val="18"/>
                <w:szCs w:val="20"/>
              </w:rPr>
            </w:pPr>
            <w:r>
              <w:rPr>
                <w:rFonts w:hint="eastAsia"/>
                <w:sz w:val="18"/>
                <w:szCs w:val="20"/>
              </w:rPr>
              <w:t>26</w:t>
            </w:r>
          </w:p>
        </w:tc>
        <w:tc>
          <w:tcPr>
            <w:tcW w:w="1417" w:type="dxa"/>
            <w:vAlign w:val="center"/>
          </w:tcPr>
          <w:p w14:paraId="6691DCCD">
            <w:pPr>
              <w:spacing w:after="0" w:line="240" w:lineRule="auto"/>
              <w:jc w:val="center"/>
              <w:rPr>
                <w:sz w:val="18"/>
                <w:szCs w:val="20"/>
              </w:rPr>
            </w:pPr>
            <w:r>
              <w:rPr>
                <w:sz w:val="18"/>
                <w:szCs w:val="20"/>
              </w:rPr>
              <w:t>YJZC20250</w:t>
            </w:r>
            <w:r>
              <w:rPr>
                <w:rFonts w:hint="eastAsia"/>
                <w:sz w:val="18"/>
                <w:szCs w:val="20"/>
              </w:rPr>
              <w:t>26</w:t>
            </w:r>
          </w:p>
        </w:tc>
        <w:tc>
          <w:tcPr>
            <w:tcW w:w="3261" w:type="dxa"/>
            <w:vAlign w:val="center"/>
          </w:tcPr>
          <w:p w14:paraId="04D08835">
            <w:pPr>
              <w:spacing w:after="0" w:line="240" w:lineRule="auto"/>
              <w:jc w:val="center"/>
              <w:rPr>
                <w:sz w:val="18"/>
                <w:szCs w:val="20"/>
              </w:rPr>
            </w:pPr>
            <w:r>
              <w:rPr>
                <w:rFonts w:hint="eastAsia"/>
                <w:sz w:val="18"/>
                <w:szCs w:val="20"/>
              </w:rPr>
              <w:t>新文科背景下涉外法治人才核心素养培育路径研究</w:t>
            </w:r>
          </w:p>
        </w:tc>
        <w:tc>
          <w:tcPr>
            <w:tcW w:w="1275" w:type="dxa"/>
            <w:vAlign w:val="center"/>
          </w:tcPr>
          <w:p w14:paraId="4F0603AA">
            <w:pPr>
              <w:spacing w:after="0" w:line="240" w:lineRule="auto"/>
              <w:jc w:val="center"/>
              <w:rPr>
                <w:sz w:val="18"/>
                <w:szCs w:val="20"/>
              </w:rPr>
            </w:pPr>
            <w:r>
              <w:rPr>
                <w:rFonts w:hint="eastAsia"/>
                <w:sz w:val="18"/>
                <w:szCs w:val="20"/>
              </w:rPr>
              <w:t>李照东</w:t>
            </w:r>
          </w:p>
        </w:tc>
        <w:tc>
          <w:tcPr>
            <w:tcW w:w="1497" w:type="dxa"/>
            <w:vAlign w:val="center"/>
          </w:tcPr>
          <w:p w14:paraId="34C76341">
            <w:pPr>
              <w:spacing w:after="0" w:line="240" w:lineRule="auto"/>
              <w:jc w:val="center"/>
              <w:rPr>
                <w:sz w:val="18"/>
                <w:szCs w:val="20"/>
              </w:rPr>
            </w:pPr>
            <w:r>
              <w:rPr>
                <w:rFonts w:hint="eastAsia"/>
                <w:sz w:val="18"/>
                <w:szCs w:val="20"/>
              </w:rPr>
              <w:t>自筹项目</w:t>
            </w:r>
          </w:p>
        </w:tc>
      </w:tr>
      <w:tr w14:paraId="37F7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E4CAAB8">
            <w:pPr>
              <w:spacing w:after="0" w:line="240" w:lineRule="auto"/>
              <w:jc w:val="center"/>
              <w:rPr>
                <w:sz w:val="18"/>
                <w:szCs w:val="20"/>
              </w:rPr>
            </w:pPr>
            <w:r>
              <w:rPr>
                <w:rFonts w:hint="eastAsia"/>
                <w:sz w:val="18"/>
                <w:szCs w:val="20"/>
              </w:rPr>
              <w:t>27</w:t>
            </w:r>
          </w:p>
        </w:tc>
        <w:tc>
          <w:tcPr>
            <w:tcW w:w="1417" w:type="dxa"/>
            <w:vAlign w:val="center"/>
          </w:tcPr>
          <w:p w14:paraId="6E3E24B7">
            <w:pPr>
              <w:spacing w:after="0" w:line="240" w:lineRule="auto"/>
              <w:jc w:val="center"/>
              <w:rPr>
                <w:sz w:val="18"/>
                <w:szCs w:val="20"/>
              </w:rPr>
            </w:pPr>
            <w:r>
              <w:rPr>
                <w:sz w:val="18"/>
                <w:szCs w:val="20"/>
              </w:rPr>
              <w:t>YJZC20250</w:t>
            </w:r>
            <w:r>
              <w:rPr>
                <w:rFonts w:hint="eastAsia"/>
                <w:sz w:val="18"/>
                <w:szCs w:val="20"/>
              </w:rPr>
              <w:t>27</w:t>
            </w:r>
          </w:p>
        </w:tc>
        <w:tc>
          <w:tcPr>
            <w:tcW w:w="3261" w:type="dxa"/>
            <w:vAlign w:val="center"/>
          </w:tcPr>
          <w:p w14:paraId="61137272">
            <w:pPr>
              <w:spacing w:after="0" w:line="240" w:lineRule="auto"/>
              <w:jc w:val="center"/>
              <w:rPr>
                <w:sz w:val="18"/>
                <w:szCs w:val="20"/>
              </w:rPr>
            </w:pPr>
            <w:r>
              <w:rPr>
                <w:sz w:val="18"/>
                <w:szCs w:val="20"/>
              </w:rPr>
              <w:t>OBE理念下非全日制研究生培养目标达成与质量提升之路径研究---以财经英语研究生课程为例</w:t>
            </w:r>
          </w:p>
        </w:tc>
        <w:tc>
          <w:tcPr>
            <w:tcW w:w="1275" w:type="dxa"/>
            <w:vAlign w:val="center"/>
          </w:tcPr>
          <w:p w14:paraId="1DAB3EE9">
            <w:pPr>
              <w:spacing w:after="0" w:line="240" w:lineRule="auto"/>
              <w:jc w:val="center"/>
              <w:rPr>
                <w:sz w:val="18"/>
                <w:szCs w:val="20"/>
              </w:rPr>
            </w:pPr>
            <w:r>
              <w:rPr>
                <w:rFonts w:hint="eastAsia"/>
                <w:sz w:val="18"/>
                <w:szCs w:val="20"/>
              </w:rPr>
              <w:t>王淑玲</w:t>
            </w:r>
          </w:p>
          <w:p w14:paraId="421A63E5">
            <w:pPr>
              <w:spacing w:after="0" w:line="240" w:lineRule="auto"/>
              <w:jc w:val="center"/>
              <w:rPr>
                <w:sz w:val="18"/>
                <w:szCs w:val="20"/>
              </w:rPr>
            </w:pPr>
          </w:p>
        </w:tc>
        <w:tc>
          <w:tcPr>
            <w:tcW w:w="1497" w:type="dxa"/>
            <w:vAlign w:val="center"/>
          </w:tcPr>
          <w:p w14:paraId="097711ED">
            <w:pPr>
              <w:spacing w:after="0" w:line="240" w:lineRule="auto"/>
              <w:jc w:val="center"/>
              <w:rPr>
                <w:sz w:val="18"/>
                <w:szCs w:val="20"/>
              </w:rPr>
            </w:pPr>
            <w:r>
              <w:rPr>
                <w:rFonts w:hint="eastAsia"/>
                <w:sz w:val="18"/>
                <w:szCs w:val="20"/>
              </w:rPr>
              <w:t>自筹项目</w:t>
            </w:r>
          </w:p>
        </w:tc>
      </w:tr>
      <w:tr w14:paraId="260C3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7533EAA">
            <w:pPr>
              <w:spacing w:after="0" w:line="240" w:lineRule="auto"/>
              <w:jc w:val="center"/>
              <w:rPr>
                <w:sz w:val="18"/>
                <w:szCs w:val="20"/>
              </w:rPr>
            </w:pPr>
            <w:r>
              <w:rPr>
                <w:rFonts w:hint="eastAsia"/>
                <w:sz w:val="18"/>
                <w:szCs w:val="20"/>
              </w:rPr>
              <w:t>28</w:t>
            </w:r>
          </w:p>
        </w:tc>
        <w:tc>
          <w:tcPr>
            <w:tcW w:w="1417" w:type="dxa"/>
            <w:vAlign w:val="center"/>
          </w:tcPr>
          <w:p w14:paraId="3F97CA29">
            <w:pPr>
              <w:spacing w:after="0" w:line="240" w:lineRule="auto"/>
              <w:jc w:val="center"/>
              <w:rPr>
                <w:sz w:val="18"/>
                <w:szCs w:val="20"/>
              </w:rPr>
            </w:pPr>
            <w:r>
              <w:rPr>
                <w:sz w:val="18"/>
                <w:szCs w:val="20"/>
              </w:rPr>
              <w:t>YJZC20250</w:t>
            </w:r>
            <w:r>
              <w:rPr>
                <w:rFonts w:hint="eastAsia"/>
                <w:sz w:val="18"/>
                <w:szCs w:val="20"/>
              </w:rPr>
              <w:t>28</w:t>
            </w:r>
          </w:p>
        </w:tc>
        <w:tc>
          <w:tcPr>
            <w:tcW w:w="3261" w:type="dxa"/>
            <w:vAlign w:val="center"/>
          </w:tcPr>
          <w:p w14:paraId="3D336EE5">
            <w:pPr>
              <w:spacing w:after="0" w:line="240" w:lineRule="auto"/>
              <w:jc w:val="center"/>
              <w:rPr>
                <w:sz w:val="18"/>
                <w:szCs w:val="20"/>
              </w:rPr>
            </w:pPr>
            <w:r>
              <w:rPr>
                <w:rFonts w:hint="eastAsia"/>
                <w:sz w:val="18"/>
                <w:szCs w:val="20"/>
              </w:rPr>
              <w:t>数字赋能与模式创新：政治学专业“双师协同”模式构建</w:t>
            </w:r>
          </w:p>
        </w:tc>
        <w:tc>
          <w:tcPr>
            <w:tcW w:w="1275" w:type="dxa"/>
            <w:vAlign w:val="center"/>
          </w:tcPr>
          <w:p w14:paraId="79322586">
            <w:pPr>
              <w:spacing w:after="0" w:line="240" w:lineRule="auto"/>
              <w:jc w:val="center"/>
              <w:rPr>
                <w:sz w:val="18"/>
                <w:szCs w:val="20"/>
              </w:rPr>
            </w:pPr>
            <w:r>
              <w:rPr>
                <w:rFonts w:hint="eastAsia"/>
                <w:sz w:val="18"/>
                <w:szCs w:val="20"/>
              </w:rPr>
              <w:t>张睿丽</w:t>
            </w:r>
          </w:p>
        </w:tc>
        <w:tc>
          <w:tcPr>
            <w:tcW w:w="1497" w:type="dxa"/>
            <w:vAlign w:val="center"/>
          </w:tcPr>
          <w:p w14:paraId="13D679D2">
            <w:pPr>
              <w:spacing w:after="0" w:line="240" w:lineRule="auto"/>
              <w:jc w:val="center"/>
              <w:rPr>
                <w:sz w:val="18"/>
                <w:szCs w:val="20"/>
              </w:rPr>
            </w:pPr>
            <w:r>
              <w:rPr>
                <w:rFonts w:hint="eastAsia"/>
                <w:sz w:val="18"/>
                <w:szCs w:val="20"/>
              </w:rPr>
              <w:t>自筹项目</w:t>
            </w:r>
          </w:p>
        </w:tc>
      </w:tr>
      <w:tr w14:paraId="1227A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D76ACAA">
            <w:pPr>
              <w:spacing w:after="0" w:line="240" w:lineRule="auto"/>
              <w:jc w:val="center"/>
              <w:rPr>
                <w:sz w:val="18"/>
                <w:szCs w:val="20"/>
              </w:rPr>
            </w:pPr>
            <w:r>
              <w:rPr>
                <w:rFonts w:hint="eastAsia"/>
                <w:sz w:val="18"/>
                <w:szCs w:val="20"/>
              </w:rPr>
              <w:t>29</w:t>
            </w:r>
          </w:p>
        </w:tc>
        <w:tc>
          <w:tcPr>
            <w:tcW w:w="1417" w:type="dxa"/>
            <w:vAlign w:val="center"/>
          </w:tcPr>
          <w:p w14:paraId="0CCACC27">
            <w:pPr>
              <w:spacing w:after="0" w:line="240" w:lineRule="auto"/>
              <w:jc w:val="center"/>
              <w:rPr>
                <w:sz w:val="18"/>
                <w:szCs w:val="20"/>
              </w:rPr>
            </w:pPr>
            <w:r>
              <w:rPr>
                <w:sz w:val="18"/>
                <w:szCs w:val="20"/>
              </w:rPr>
              <w:t>YJZC20250</w:t>
            </w:r>
            <w:r>
              <w:rPr>
                <w:rFonts w:hint="eastAsia"/>
                <w:sz w:val="18"/>
                <w:szCs w:val="20"/>
              </w:rPr>
              <w:t>29</w:t>
            </w:r>
          </w:p>
        </w:tc>
        <w:tc>
          <w:tcPr>
            <w:tcW w:w="3261" w:type="dxa"/>
            <w:vAlign w:val="center"/>
          </w:tcPr>
          <w:p w14:paraId="5B06B834">
            <w:pPr>
              <w:spacing w:after="0" w:line="240" w:lineRule="auto"/>
              <w:jc w:val="center"/>
              <w:rPr>
                <w:sz w:val="18"/>
                <w:szCs w:val="20"/>
              </w:rPr>
            </w:pPr>
            <w:r>
              <w:rPr>
                <w:rFonts w:hint="eastAsia"/>
                <w:sz w:val="18"/>
                <w:szCs w:val="20"/>
              </w:rPr>
              <w:t>党建引领下多元协同的审计专业研究生创新人才培养模式研究</w:t>
            </w:r>
          </w:p>
        </w:tc>
        <w:tc>
          <w:tcPr>
            <w:tcW w:w="1275" w:type="dxa"/>
            <w:vAlign w:val="center"/>
          </w:tcPr>
          <w:p w14:paraId="2BD57A09">
            <w:pPr>
              <w:spacing w:after="0" w:line="240" w:lineRule="auto"/>
              <w:jc w:val="center"/>
              <w:rPr>
                <w:sz w:val="18"/>
                <w:szCs w:val="20"/>
              </w:rPr>
            </w:pPr>
            <w:r>
              <w:rPr>
                <w:rFonts w:hint="eastAsia"/>
                <w:sz w:val="18"/>
                <w:szCs w:val="20"/>
              </w:rPr>
              <w:t>刘源</w:t>
            </w:r>
          </w:p>
        </w:tc>
        <w:tc>
          <w:tcPr>
            <w:tcW w:w="1497" w:type="dxa"/>
            <w:vAlign w:val="center"/>
          </w:tcPr>
          <w:p w14:paraId="37B76843">
            <w:pPr>
              <w:spacing w:after="0" w:line="240" w:lineRule="auto"/>
              <w:jc w:val="center"/>
              <w:rPr>
                <w:sz w:val="18"/>
                <w:szCs w:val="20"/>
              </w:rPr>
            </w:pPr>
            <w:r>
              <w:rPr>
                <w:rFonts w:hint="eastAsia"/>
                <w:sz w:val="18"/>
                <w:szCs w:val="20"/>
              </w:rPr>
              <w:t>自筹项目</w:t>
            </w:r>
          </w:p>
        </w:tc>
      </w:tr>
      <w:tr w14:paraId="357EA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6307BF5">
            <w:pPr>
              <w:spacing w:after="0" w:line="240" w:lineRule="auto"/>
              <w:jc w:val="center"/>
              <w:rPr>
                <w:sz w:val="18"/>
                <w:szCs w:val="20"/>
              </w:rPr>
            </w:pPr>
            <w:r>
              <w:rPr>
                <w:rFonts w:hint="eastAsia"/>
                <w:sz w:val="18"/>
                <w:szCs w:val="20"/>
              </w:rPr>
              <w:t>30</w:t>
            </w:r>
          </w:p>
        </w:tc>
        <w:tc>
          <w:tcPr>
            <w:tcW w:w="1417" w:type="dxa"/>
            <w:vAlign w:val="center"/>
          </w:tcPr>
          <w:p w14:paraId="5D101715">
            <w:pPr>
              <w:spacing w:after="0" w:line="240" w:lineRule="auto"/>
              <w:jc w:val="center"/>
              <w:rPr>
                <w:sz w:val="18"/>
                <w:szCs w:val="20"/>
              </w:rPr>
            </w:pPr>
            <w:r>
              <w:rPr>
                <w:sz w:val="18"/>
                <w:szCs w:val="20"/>
              </w:rPr>
              <w:t>YJZC20250</w:t>
            </w:r>
            <w:r>
              <w:rPr>
                <w:rFonts w:hint="eastAsia"/>
                <w:sz w:val="18"/>
                <w:szCs w:val="20"/>
              </w:rPr>
              <w:t>30</w:t>
            </w:r>
          </w:p>
        </w:tc>
        <w:tc>
          <w:tcPr>
            <w:tcW w:w="3261" w:type="dxa"/>
            <w:vAlign w:val="center"/>
          </w:tcPr>
          <w:p w14:paraId="4D52597E">
            <w:pPr>
              <w:spacing w:after="0" w:line="240" w:lineRule="auto"/>
              <w:jc w:val="center"/>
              <w:rPr>
                <w:sz w:val="18"/>
                <w:szCs w:val="20"/>
              </w:rPr>
            </w:pPr>
            <w:r>
              <w:rPr>
                <w:rFonts w:hint="eastAsia"/>
                <w:sz w:val="18"/>
                <w:szCs w:val="20"/>
              </w:rPr>
              <w:t>基于“专业—思政—创新—实践”融合的管理类课程教改研究——以《公共危机管理》课程为例</w:t>
            </w:r>
          </w:p>
        </w:tc>
        <w:tc>
          <w:tcPr>
            <w:tcW w:w="1275" w:type="dxa"/>
            <w:vAlign w:val="center"/>
          </w:tcPr>
          <w:p w14:paraId="6B4020F2">
            <w:pPr>
              <w:spacing w:after="0" w:line="240" w:lineRule="auto"/>
              <w:jc w:val="center"/>
              <w:rPr>
                <w:sz w:val="18"/>
                <w:szCs w:val="20"/>
              </w:rPr>
            </w:pPr>
            <w:r>
              <w:rPr>
                <w:rFonts w:hint="eastAsia"/>
                <w:sz w:val="18"/>
                <w:szCs w:val="20"/>
              </w:rPr>
              <w:t>姚延婷</w:t>
            </w:r>
          </w:p>
        </w:tc>
        <w:tc>
          <w:tcPr>
            <w:tcW w:w="1497" w:type="dxa"/>
            <w:vAlign w:val="center"/>
          </w:tcPr>
          <w:p w14:paraId="163CCC84">
            <w:pPr>
              <w:spacing w:after="0" w:line="240" w:lineRule="auto"/>
              <w:jc w:val="center"/>
              <w:rPr>
                <w:sz w:val="18"/>
                <w:szCs w:val="20"/>
              </w:rPr>
            </w:pPr>
            <w:r>
              <w:rPr>
                <w:rFonts w:hint="eastAsia"/>
                <w:sz w:val="18"/>
                <w:szCs w:val="20"/>
              </w:rPr>
              <w:t>自筹项目</w:t>
            </w:r>
          </w:p>
        </w:tc>
      </w:tr>
      <w:tr w14:paraId="780A7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7CB82DE">
            <w:pPr>
              <w:spacing w:after="0" w:line="240" w:lineRule="auto"/>
              <w:jc w:val="center"/>
              <w:rPr>
                <w:sz w:val="18"/>
                <w:szCs w:val="20"/>
              </w:rPr>
            </w:pPr>
            <w:r>
              <w:rPr>
                <w:rFonts w:hint="eastAsia"/>
                <w:sz w:val="18"/>
                <w:szCs w:val="20"/>
              </w:rPr>
              <w:t>31</w:t>
            </w:r>
          </w:p>
        </w:tc>
        <w:tc>
          <w:tcPr>
            <w:tcW w:w="1417" w:type="dxa"/>
            <w:vAlign w:val="center"/>
          </w:tcPr>
          <w:p w14:paraId="35687051">
            <w:pPr>
              <w:spacing w:after="0" w:line="240" w:lineRule="auto"/>
              <w:jc w:val="center"/>
              <w:rPr>
                <w:sz w:val="18"/>
                <w:szCs w:val="20"/>
              </w:rPr>
            </w:pPr>
            <w:r>
              <w:rPr>
                <w:sz w:val="18"/>
                <w:szCs w:val="20"/>
              </w:rPr>
              <w:t>YJZC20250</w:t>
            </w:r>
            <w:r>
              <w:rPr>
                <w:rFonts w:hint="eastAsia"/>
                <w:sz w:val="18"/>
                <w:szCs w:val="20"/>
              </w:rPr>
              <w:t>31</w:t>
            </w:r>
          </w:p>
        </w:tc>
        <w:tc>
          <w:tcPr>
            <w:tcW w:w="3261" w:type="dxa"/>
            <w:vAlign w:val="center"/>
          </w:tcPr>
          <w:p w14:paraId="02A99BF6">
            <w:pPr>
              <w:spacing w:after="0" w:line="240" w:lineRule="auto"/>
              <w:jc w:val="center"/>
              <w:rPr>
                <w:sz w:val="18"/>
                <w:szCs w:val="20"/>
              </w:rPr>
            </w:pPr>
            <w:r>
              <w:rPr>
                <w:rFonts w:hint="eastAsia"/>
                <w:sz w:val="18"/>
                <w:szCs w:val="20"/>
              </w:rPr>
              <w:t>新文科背景下生成式人工智能与研究生法学教育的适配与融合研究</w:t>
            </w:r>
          </w:p>
        </w:tc>
        <w:tc>
          <w:tcPr>
            <w:tcW w:w="1275" w:type="dxa"/>
            <w:vAlign w:val="center"/>
          </w:tcPr>
          <w:p w14:paraId="3FD0D940">
            <w:pPr>
              <w:spacing w:after="0" w:line="240" w:lineRule="auto"/>
              <w:jc w:val="center"/>
              <w:rPr>
                <w:sz w:val="18"/>
                <w:szCs w:val="20"/>
              </w:rPr>
            </w:pPr>
            <w:r>
              <w:rPr>
                <w:rFonts w:hint="eastAsia"/>
                <w:sz w:val="18"/>
                <w:szCs w:val="20"/>
              </w:rPr>
              <w:t>录睿琪</w:t>
            </w:r>
          </w:p>
        </w:tc>
        <w:tc>
          <w:tcPr>
            <w:tcW w:w="1497" w:type="dxa"/>
            <w:vAlign w:val="center"/>
          </w:tcPr>
          <w:p w14:paraId="4A2B3E86">
            <w:pPr>
              <w:spacing w:after="0" w:line="240" w:lineRule="auto"/>
              <w:jc w:val="center"/>
              <w:rPr>
                <w:sz w:val="18"/>
                <w:szCs w:val="20"/>
              </w:rPr>
            </w:pPr>
            <w:r>
              <w:rPr>
                <w:rFonts w:hint="eastAsia"/>
                <w:sz w:val="18"/>
                <w:szCs w:val="20"/>
              </w:rPr>
              <w:t>自筹项目</w:t>
            </w:r>
          </w:p>
        </w:tc>
      </w:tr>
      <w:tr w14:paraId="07F21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4614146">
            <w:pPr>
              <w:spacing w:after="0" w:line="240" w:lineRule="auto"/>
              <w:jc w:val="center"/>
              <w:rPr>
                <w:sz w:val="18"/>
                <w:szCs w:val="20"/>
              </w:rPr>
            </w:pPr>
            <w:r>
              <w:rPr>
                <w:rFonts w:hint="eastAsia"/>
                <w:sz w:val="18"/>
                <w:szCs w:val="20"/>
              </w:rPr>
              <w:t>32</w:t>
            </w:r>
          </w:p>
        </w:tc>
        <w:tc>
          <w:tcPr>
            <w:tcW w:w="1417" w:type="dxa"/>
            <w:vAlign w:val="center"/>
          </w:tcPr>
          <w:p w14:paraId="6211EA14">
            <w:pPr>
              <w:spacing w:after="0" w:line="240" w:lineRule="auto"/>
              <w:jc w:val="center"/>
              <w:rPr>
                <w:sz w:val="18"/>
                <w:szCs w:val="20"/>
              </w:rPr>
            </w:pPr>
            <w:r>
              <w:rPr>
                <w:sz w:val="18"/>
                <w:szCs w:val="20"/>
              </w:rPr>
              <w:t>YJZC20250</w:t>
            </w:r>
            <w:r>
              <w:rPr>
                <w:rFonts w:hint="eastAsia"/>
                <w:sz w:val="18"/>
                <w:szCs w:val="20"/>
              </w:rPr>
              <w:t>32</w:t>
            </w:r>
          </w:p>
        </w:tc>
        <w:tc>
          <w:tcPr>
            <w:tcW w:w="3261" w:type="dxa"/>
            <w:vAlign w:val="center"/>
          </w:tcPr>
          <w:p w14:paraId="644DDE53">
            <w:pPr>
              <w:spacing w:after="0" w:line="240" w:lineRule="auto"/>
              <w:jc w:val="center"/>
              <w:rPr>
                <w:sz w:val="18"/>
                <w:szCs w:val="20"/>
              </w:rPr>
            </w:pPr>
            <w:r>
              <w:rPr>
                <w:rFonts w:hint="eastAsia"/>
                <w:sz w:val="18"/>
                <w:szCs w:val="20"/>
              </w:rPr>
              <w:t>新时代背景下研究生思想政治教育工作实践与创新研究</w:t>
            </w:r>
          </w:p>
        </w:tc>
        <w:tc>
          <w:tcPr>
            <w:tcW w:w="1275" w:type="dxa"/>
            <w:vAlign w:val="center"/>
          </w:tcPr>
          <w:p w14:paraId="1A5706EC">
            <w:pPr>
              <w:spacing w:after="0" w:line="240" w:lineRule="auto"/>
              <w:jc w:val="center"/>
              <w:rPr>
                <w:sz w:val="18"/>
                <w:szCs w:val="20"/>
              </w:rPr>
            </w:pPr>
            <w:r>
              <w:rPr>
                <w:rFonts w:hint="eastAsia"/>
                <w:sz w:val="18"/>
                <w:szCs w:val="20"/>
              </w:rPr>
              <w:t>张嘉雯</w:t>
            </w:r>
          </w:p>
        </w:tc>
        <w:tc>
          <w:tcPr>
            <w:tcW w:w="1497" w:type="dxa"/>
            <w:vAlign w:val="center"/>
          </w:tcPr>
          <w:p w14:paraId="17B14D60">
            <w:pPr>
              <w:spacing w:after="0" w:line="240" w:lineRule="auto"/>
              <w:jc w:val="center"/>
              <w:rPr>
                <w:sz w:val="18"/>
                <w:szCs w:val="20"/>
              </w:rPr>
            </w:pPr>
            <w:r>
              <w:rPr>
                <w:rFonts w:hint="eastAsia"/>
                <w:sz w:val="18"/>
                <w:szCs w:val="20"/>
              </w:rPr>
              <w:t>自筹项目</w:t>
            </w:r>
          </w:p>
        </w:tc>
      </w:tr>
      <w:tr w14:paraId="2CDB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CF0399B">
            <w:pPr>
              <w:spacing w:after="0" w:line="240" w:lineRule="auto"/>
              <w:jc w:val="center"/>
              <w:rPr>
                <w:sz w:val="18"/>
                <w:szCs w:val="20"/>
              </w:rPr>
            </w:pPr>
            <w:r>
              <w:rPr>
                <w:rFonts w:hint="eastAsia"/>
                <w:sz w:val="18"/>
                <w:szCs w:val="20"/>
              </w:rPr>
              <w:t>33</w:t>
            </w:r>
          </w:p>
        </w:tc>
        <w:tc>
          <w:tcPr>
            <w:tcW w:w="1417" w:type="dxa"/>
            <w:vAlign w:val="center"/>
          </w:tcPr>
          <w:p w14:paraId="56DEDDFA">
            <w:pPr>
              <w:spacing w:after="0" w:line="240" w:lineRule="auto"/>
              <w:jc w:val="center"/>
              <w:rPr>
                <w:sz w:val="18"/>
                <w:szCs w:val="20"/>
              </w:rPr>
            </w:pPr>
            <w:r>
              <w:rPr>
                <w:sz w:val="18"/>
                <w:szCs w:val="20"/>
              </w:rPr>
              <w:t>YJZC20250</w:t>
            </w:r>
            <w:r>
              <w:rPr>
                <w:rFonts w:hint="eastAsia"/>
                <w:sz w:val="18"/>
                <w:szCs w:val="20"/>
              </w:rPr>
              <w:t>33</w:t>
            </w:r>
          </w:p>
        </w:tc>
        <w:tc>
          <w:tcPr>
            <w:tcW w:w="3261" w:type="dxa"/>
            <w:vAlign w:val="center"/>
          </w:tcPr>
          <w:p w14:paraId="3EF6A499">
            <w:pPr>
              <w:spacing w:after="0" w:line="240" w:lineRule="auto"/>
              <w:jc w:val="center"/>
              <w:rPr>
                <w:sz w:val="18"/>
                <w:szCs w:val="20"/>
              </w:rPr>
            </w:pPr>
            <w:r>
              <w:rPr>
                <w:rFonts w:hint="eastAsia"/>
                <w:sz w:val="18"/>
                <w:szCs w:val="20"/>
              </w:rPr>
              <w:t>警事法学研究生专业课程开放型哈佛式团队创新型案例教学法研究</w:t>
            </w:r>
            <w:r>
              <w:rPr>
                <w:sz w:val="18"/>
                <w:szCs w:val="20"/>
              </w:rPr>
              <w:t xml:space="preserve">  -----一以经济犯罪侦查、侦查讯  问专题为例</w:t>
            </w:r>
          </w:p>
        </w:tc>
        <w:tc>
          <w:tcPr>
            <w:tcW w:w="1275" w:type="dxa"/>
            <w:vAlign w:val="center"/>
          </w:tcPr>
          <w:p w14:paraId="17156730">
            <w:pPr>
              <w:spacing w:after="0" w:line="240" w:lineRule="auto"/>
              <w:jc w:val="center"/>
              <w:rPr>
                <w:sz w:val="18"/>
                <w:szCs w:val="20"/>
              </w:rPr>
            </w:pPr>
            <w:r>
              <w:rPr>
                <w:rFonts w:hint="eastAsia"/>
                <w:sz w:val="18"/>
                <w:szCs w:val="20"/>
              </w:rPr>
              <w:t>张宁</w:t>
            </w:r>
          </w:p>
        </w:tc>
        <w:tc>
          <w:tcPr>
            <w:tcW w:w="1497" w:type="dxa"/>
            <w:vAlign w:val="center"/>
          </w:tcPr>
          <w:p w14:paraId="2B245B9B">
            <w:pPr>
              <w:spacing w:after="0" w:line="240" w:lineRule="auto"/>
              <w:jc w:val="center"/>
              <w:rPr>
                <w:sz w:val="18"/>
                <w:szCs w:val="20"/>
              </w:rPr>
            </w:pPr>
            <w:r>
              <w:rPr>
                <w:rFonts w:hint="eastAsia"/>
                <w:sz w:val="18"/>
                <w:szCs w:val="20"/>
              </w:rPr>
              <w:t>自筹项目</w:t>
            </w:r>
          </w:p>
        </w:tc>
      </w:tr>
      <w:tr w14:paraId="45215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8D5948B">
            <w:pPr>
              <w:spacing w:after="0" w:line="240" w:lineRule="auto"/>
              <w:jc w:val="center"/>
              <w:rPr>
                <w:sz w:val="18"/>
                <w:szCs w:val="20"/>
              </w:rPr>
            </w:pPr>
            <w:r>
              <w:rPr>
                <w:rFonts w:hint="eastAsia"/>
                <w:sz w:val="18"/>
                <w:szCs w:val="20"/>
              </w:rPr>
              <w:t>34</w:t>
            </w:r>
          </w:p>
        </w:tc>
        <w:tc>
          <w:tcPr>
            <w:tcW w:w="1417" w:type="dxa"/>
            <w:vAlign w:val="center"/>
          </w:tcPr>
          <w:p w14:paraId="64B07ACD">
            <w:pPr>
              <w:spacing w:after="0" w:line="240" w:lineRule="auto"/>
              <w:jc w:val="center"/>
              <w:rPr>
                <w:sz w:val="18"/>
                <w:szCs w:val="20"/>
              </w:rPr>
            </w:pPr>
            <w:r>
              <w:rPr>
                <w:sz w:val="18"/>
                <w:szCs w:val="20"/>
              </w:rPr>
              <w:t>YJZC20250</w:t>
            </w:r>
            <w:r>
              <w:rPr>
                <w:rFonts w:hint="eastAsia"/>
                <w:sz w:val="18"/>
                <w:szCs w:val="20"/>
              </w:rPr>
              <w:t>34</w:t>
            </w:r>
          </w:p>
        </w:tc>
        <w:tc>
          <w:tcPr>
            <w:tcW w:w="3261" w:type="dxa"/>
            <w:vAlign w:val="center"/>
          </w:tcPr>
          <w:p w14:paraId="6163F04C">
            <w:pPr>
              <w:spacing w:after="0" w:line="240" w:lineRule="auto"/>
              <w:jc w:val="center"/>
              <w:rPr>
                <w:sz w:val="18"/>
                <w:szCs w:val="20"/>
              </w:rPr>
            </w:pPr>
            <w:r>
              <w:rPr>
                <w:rFonts w:hint="eastAsia"/>
                <w:sz w:val="18"/>
                <w:szCs w:val="20"/>
              </w:rPr>
              <w:t>涉外刑事法治人才“法律</w:t>
            </w:r>
            <w:r>
              <w:rPr>
                <w:sz w:val="18"/>
                <w:szCs w:val="20"/>
              </w:rPr>
              <w:t>+语言+国际视野” 核心素养培育模式研究——以《比较刑事诉讼专题》课程为例</w:t>
            </w:r>
          </w:p>
        </w:tc>
        <w:tc>
          <w:tcPr>
            <w:tcW w:w="1275" w:type="dxa"/>
            <w:vAlign w:val="center"/>
          </w:tcPr>
          <w:p w14:paraId="52068E0B">
            <w:pPr>
              <w:spacing w:after="0" w:line="240" w:lineRule="auto"/>
              <w:jc w:val="center"/>
              <w:rPr>
                <w:sz w:val="18"/>
                <w:szCs w:val="20"/>
              </w:rPr>
            </w:pPr>
            <w:r>
              <w:rPr>
                <w:rFonts w:hint="eastAsia"/>
                <w:sz w:val="18"/>
                <w:szCs w:val="20"/>
              </w:rPr>
              <w:t>王亦凡</w:t>
            </w:r>
          </w:p>
        </w:tc>
        <w:tc>
          <w:tcPr>
            <w:tcW w:w="1497" w:type="dxa"/>
            <w:vAlign w:val="center"/>
          </w:tcPr>
          <w:p w14:paraId="60840E31">
            <w:pPr>
              <w:spacing w:after="0" w:line="240" w:lineRule="auto"/>
              <w:jc w:val="center"/>
              <w:rPr>
                <w:sz w:val="18"/>
                <w:szCs w:val="20"/>
              </w:rPr>
            </w:pPr>
            <w:r>
              <w:rPr>
                <w:rFonts w:hint="eastAsia"/>
                <w:sz w:val="18"/>
                <w:szCs w:val="20"/>
              </w:rPr>
              <w:t>自筹项目</w:t>
            </w:r>
          </w:p>
        </w:tc>
      </w:tr>
      <w:tr w14:paraId="50441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A447F0D">
            <w:pPr>
              <w:spacing w:after="0" w:line="240" w:lineRule="auto"/>
              <w:jc w:val="center"/>
              <w:rPr>
                <w:sz w:val="18"/>
                <w:szCs w:val="20"/>
              </w:rPr>
            </w:pPr>
            <w:r>
              <w:rPr>
                <w:rFonts w:hint="eastAsia"/>
                <w:sz w:val="18"/>
                <w:szCs w:val="20"/>
              </w:rPr>
              <w:t>35</w:t>
            </w:r>
          </w:p>
        </w:tc>
        <w:tc>
          <w:tcPr>
            <w:tcW w:w="1417" w:type="dxa"/>
            <w:vAlign w:val="center"/>
          </w:tcPr>
          <w:p w14:paraId="20CAE41A">
            <w:pPr>
              <w:spacing w:after="0" w:line="240" w:lineRule="auto"/>
              <w:jc w:val="center"/>
              <w:rPr>
                <w:sz w:val="18"/>
                <w:szCs w:val="20"/>
              </w:rPr>
            </w:pPr>
            <w:r>
              <w:rPr>
                <w:sz w:val="18"/>
                <w:szCs w:val="20"/>
              </w:rPr>
              <w:t>YJZC20250</w:t>
            </w:r>
            <w:r>
              <w:rPr>
                <w:rFonts w:hint="eastAsia"/>
                <w:sz w:val="18"/>
                <w:szCs w:val="20"/>
              </w:rPr>
              <w:t>35</w:t>
            </w:r>
          </w:p>
        </w:tc>
        <w:tc>
          <w:tcPr>
            <w:tcW w:w="3261" w:type="dxa"/>
            <w:vAlign w:val="center"/>
          </w:tcPr>
          <w:p w14:paraId="229D6CC6">
            <w:pPr>
              <w:spacing w:after="0" w:line="240" w:lineRule="auto"/>
              <w:jc w:val="center"/>
              <w:rPr>
                <w:sz w:val="18"/>
                <w:szCs w:val="20"/>
              </w:rPr>
            </w:pPr>
            <w:r>
              <w:rPr>
                <w:sz w:val="18"/>
                <w:szCs w:val="20"/>
              </w:rPr>
              <w:t>AI技术赋能下的硕士研究生英语项目式学习的教学改革研究与实践</w:t>
            </w:r>
          </w:p>
        </w:tc>
        <w:tc>
          <w:tcPr>
            <w:tcW w:w="1275" w:type="dxa"/>
            <w:vAlign w:val="center"/>
          </w:tcPr>
          <w:p w14:paraId="0C62ABAB">
            <w:pPr>
              <w:spacing w:after="0" w:line="240" w:lineRule="auto"/>
              <w:jc w:val="center"/>
              <w:rPr>
                <w:sz w:val="18"/>
                <w:szCs w:val="20"/>
              </w:rPr>
            </w:pPr>
            <w:r>
              <w:rPr>
                <w:rFonts w:hint="eastAsia"/>
                <w:sz w:val="18"/>
                <w:szCs w:val="20"/>
              </w:rPr>
              <w:t>邓秋峰</w:t>
            </w:r>
          </w:p>
        </w:tc>
        <w:tc>
          <w:tcPr>
            <w:tcW w:w="1497" w:type="dxa"/>
            <w:vAlign w:val="center"/>
          </w:tcPr>
          <w:p w14:paraId="40607A64">
            <w:pPr>
              <w:spacing w:after="0" w:line="240" w:lineRule="auto"/>
              <w:jc w:val="center"/>
              <w:rPr>
                <w:sz w:val="18"/>
                <w:szCs w:val="20"/>
              </w:rPr>
            </w:pPr>
            <w:r>
              <w:rPr>
                <w:rFonts w:hint="eastAsia"/>
                <w:sz w:val="18"/>
                <w:szCs w:val="20"/>
              </w:rPr>
              <w:t>自筹项目</w:t>
            </w:r>
          </w:p>
        </w:tc>
      </w:tr>
      <w:tr w14:paraId="3115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FEB80A1">
            <w:pPr>
              <w:spacing w:after="0" w:line="240" w:lineRule="auto"/>
              <w:jc w:val="center"/>
              <w:rPr>
                <w:sz w:val="18"/>
                <w:szCs w:val="20"/>
              </w:rPr>
            </w:pPr>
            <w:r>
              <w:rPr>
                <w:rFonts w:hint="eastAsia"/>
                <w:sz w:val="18"/>
                <w:szCs w:val="20"/>
              </w:rPr>
              <w:t>36</w:t>
            </w:r>
          </w:p>
        </w:tc>
        <w:tc>
          <w:tcPr>
            <w:tcW w:w="1417" w:type="dxa"/>
            <w:vAlign w:val="center"/>
          </w:tcPr>
          <w:p w14:paraId="68B295AD">
            <w:pPr>
              <w:spacing w:after="0" w:line="240" w:lineRule="auto"/>
              <w:jc w:val="center"/>
              <w:rPr>
                <w:sz w:val="18"/>
                <w:szCs w:val="20"/>
              </w:rPr>
            </w:pPr>
            <w:r>
              <w:rPr>
                <w:sz w:val="18"/>
                <w:szCs w:val="20"/>
              </w:rPr>
              <w:t>YJZC20250</w:t>
            </w:r>
            <w:r>
              <w:rPr>
                <w:rFonts w:hint="eastAsia"/>
                <w:sz w:val="18"/>
                <w:szCs w:val="20"/>
              </w:rPr>
              <w:t>36</w:t>
            </w:r>
          </w:p>
        </w:tc>
        <w:tc>
          <w:tcPr>
            <w:tcW w:w="3261" w:type="dxa"/>
            <w:vAlign w:val="center"/>
          </w:tcPr>
          <w:p w14:paraId="2624EAFC">
            <w:pPr>
              <w:spacing w:after="0" w:line="240" w:lineRule="auto"/>
              <w:jc w:val="center"/>
              <w:rPr>
                <w:sz w:val="18"/>
                <w:szCs w:val="20"/>
              </w:rPr>
            </w:pPr>
            <w:r>
              <w:rPr>
                <w:rFonts w:hint="eastAsia"/>
                <w:sz w:val="18"/>
                <w:szCs w:val="20"/>
              </w:rPr>
              <w:t>新形势下研究生校园网络负面舆情产生机理与对策研究</w:t>
            </w:r>
          </w:p>
        </w:tc>
        <w:tc>
          <w:tcPr>
            <w:tcW w:w="1275" w:type="dxa"/>
            <w:vAlign w:val="center"/>
          </w:tcPr>
          <w:p w14:paraId="715796EB">
            <w:pPr>
              <w:spacing w:after="0" w:line="240" w:lineRule="auto"/>
              <w:jc w:val="center"/>
              <w:rPr>
                <w:sz w:val="18"/>
                <w:szCs w:val="20"/>
              </w:rPr>
            </w:pPr>
            <w:r>
              <w:rPr>
                <w:rFonts w:hint="eastAsia"/>
                <w:sz w:val="18"/>
                <w:szCs w:val="20"/>
              </w:rPr>
              <w:t>郝</w:t>
            </w:r>
            <w:r>
              <w:rPr>
                <w:sz w:val="18"/>
                <w:szCs w:val="20"/>
              </w:rPr>
              <w:t xml:space="preserve">  源</w:t>
            </w:r>
          </w:p>
        </w:tc>
        <w:tc>
          <w:tcPr>
            <w:tcW w:w="1497" w:type="dxa"/>
            <w:vAlign w:val="center"/>
          </w:tcPr>
          <w:p w14:paraId="48459940">
            <w:pPr>
              <w:spacing w:after="0" w:line="240" w:lineRule="auto"/>
              <w:jc w:val="center"/>
              <w:rPr>
                <w:sz w:val="18"/>
                <w:szCs w:val="20"/>
              </w:rPr>
            </w:pPr>
            <w:r>
              <w:rPr>
                <w:rFonts w:hint="eastAsia"/>
                <w:sz w:val="18"/>
                <w:szCs w:val="20"/>
              </w:rPr>
              <w:t>自筹项目</w:t>
            </w:r>
          </w:p>
        </w:tc>
      </w:tr>
      <w:tr w14:paraId="451FD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55297F">
            <w:pPr>
              <w:spacing w:after="0" w:line="240" w:lineRule="auto"/>
              <w:jc w:val="center"/>
              <w:rPr>
                <w:sz w:val="18"/>
                <w:szCs w:val="20"/>
              </w:rPr>
            </w:pPr>
            <w:r>
              <w:rPr>
                <w:rFonts w:hint="eastAsia"/>
                <w:sz w:val="18"/>
                <w:szCs w:val="20"/>
              </w:rPr>
              <w:t>37</w:t>
            </w:r>
          </w:p>
        </w:tc>
        <w:tc>
          <w:tcPr>
            <w:tcW w:w="1417" w:type="dxa"/>
            <w:vAlign w:val="center"/>
          </w:tcPr>
          <w:p w14:paraId="51259CB7">
            <w:pPr>
              <w:spacing w:after="0" w:line="240" w:lineRule="auto"/>
              <w:jc w:val="center"/>
              <w:rPr>
                <w:sz w:val="18"/>
                <w:szCs w:val="20"/>
              </w:rPr>
            </w:pPr>
            <w:r>
              <w:rPr>
                <w:sz w:val="18"/>
                <w:szCs w:val="20"/>
              </w:rPr>
              <w:t>YJZC20250</w:t>
            </w:r>
            <w:r>
              <w:rPr>
                <w:rFonts w:hint="eastAsia"/>
                <w:sz w:val="18"/>
                <w:szCs w:val="20"/>
              </w:rPr>
              <w:t>37</w:t>
            </w:r>
          </w:p>
        </w:tc>
        <w:tc>
          <w:tcPr>
            <w:tcW w:w="3261" w:type="dxa"/>
            <w:vAlign w:val="center"/>
          </w:tcPr>
          <w:p w14:paraId="2AF9FF6F">
            <w:pPr>
              <w:spacing w:after="0" w:line="240" w:lineRule="auto"/>
              <w:jc w:val="center"/>
              <w:rPr>
                <w:sz w:val="18"/>
                <w:szCs w:val="20"/>
              </w:rPr>
            </w:pPr>
            <w:r>
              <w:rPr>
                <w:rFonts w:hint="eastAsia"/>
                <w:sz w:val="18"/>
                <w:szCs w:val="20"/>
              </w:rPr>
              <w:t>警事法学专业课程思政建设的价值与实践路径研究</w:t>
            </w:r>
          </w:p>
        </w:tc>
        <w:tc>
          <w:tcPr>
            <w:tcW w:w="1275" w:type="dxa"/>
            <w:vAlign w:val="center"/>
          </w:tcPr>
          <w:p w14:paraId="53C90ED4">
            <w:pPr>
              <w:spacing w:after="0" w:line="240" w:lineRule="auto"/>
              <w:jc w:val="center"/>
              <w:rPr>
                <w:sz w:val="18"/>
                <w:szCs w:val="20"/>
              </w:rPr>
            </w:pPr>
            <w:r>
              <w:rPr>
                <w:rFonts w:hint="eastAsia"/>
                <w:sz w:val="18"/>
                <w:szCs w:val="20"/>
              </w:rPr>
              <w:t>王晓红</w:t>
            </w:r>
          </w:p>
        </w:tc>
        <w:tc>
          <w:tcPr>
            <w:tcW w:w="1497" w:type="dxa"/>
            <w:vAlign w:val="center"/>
          </w:tcPr>
          <w:p w14:paraId="634ABC1F">
            <w:pPr>
              <w:spacing w:after="0" w:line="240" w:lineRule="auto"/>
              <w:jc w:val="center"/>
              <w:rPr>
                <w:sz w:val="18"/>
                <w:szCs w:val="20"/>
              </w:rPr>
            </w:pPr>
            <w:r>
              <w:rPr>
                <w:rFonts w:hint="eastAsia"/>
                <w:sz w:val="18"/>
                <w:szCs w:val="20"/>
              </w:rPr>
              <w:t>自筹项目</w:t>
            </w:r>
          </w:p>
        </w:tc>
      </w:tr>
      <w:tr w14:paraId="019D6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2155B37">
            <w:pPr>
              <w:spacing w:after="0" w:line="240" w:lineRule="auto"/>
              <w:jc w:val="center"/>
              <w:rPr>
                <w:sz w:val="18"/>
                <w:szCs w:val="20"/>
              </w:rPr>
            </w:pPr>
            <w:r>
              <w:rPr>
                <w:rFonts w:hint="eastAsia"/>
                <w:sz w:val="18"/>
                <w:szCs w:val="20"/>
              </w:rPr>
              <w:t>38</w:t>
            </w:r>
          </w:p>
        </w:tc>
        <w:tc>
          <w:tcPr>
            <w:tcW w:w="1417" w:type="dxa"/>
            <w:vAlign w:val="center"/>
          </w:tcPr>
          <w:p w14:paraId="38593F8C">
            <w:pPr>
              <w:spacing w:after="0" w:line="240" w:lineRule="auto"/>
              <w:jc w:val="center"/>
              <w:rPr>
                <w:sz w:val="18"/>
                <w:szCs w:val="20"/>
              </w:rPr>
            </w:pPr>
            <w:r>
              <w:rPr>
                <w:sz w:val="18"/>
                <w:szCs w:val="20"/>
              </w:rPr>
              <w:t>YJZC20250</w:t>
            </w:r>
            <w:r>
              <w:rPr>
                <w:rFonts w:hint="eastAsia"/>
                <w:sz w:val="18"/>
                <w:szCs w:val="20"/>
              </w:rPr>
              <w:t>38</w:t>
            </w:r>
          </w:p>
        </w:tc>
        <w:tc>
          <w:tcPr>
            <w:tcW w:w="3261" w:type="dxa"/>
            <w:vAlign w:val="center"/>
          </w:tcPr>
          <w:p w14:paraId="52E7AD5C">
            <w:pPr>
              <w:spacing w:after="0" w:line="240" w:lineRule="auto"/>
              <w:jc w:val="center"/>
              <w:rPr>
                <w:sz w:val="18"/>
                <w:szCs w:val="20"/>
              </w:rPr>
            </w:pPr>
            <w:r>
              <w:rPr>
                <w:sz w:val="18"/>
                <w:szCs w:val="20"/>
              </w:rPr>
              <w:t>AI赋能审计专业研究生导师数字素养提升策略研究</w:t>
            </w:r>
          </w:p>
        </w:tc>
        <w:tc>
          <w:tcPr>
            <w:tcW w:w="1275" w:type="dxa"/>
            <w:vAlign w:val="center"/>
          </w:tcPr>
          <w:p w14:paraId="1CF2718C">
            <w:pPr>
              <w:spacing w:after="0" w:line="240" w:lineRule="auto"/>
              <w:jc w:val="center"/>
              <w:rPr>
                <w:sz w:val="18"/>
                <w:szCs w:val="20"/>
              </w:rPr>
            </w:pPr>
            <w:r>
              <w:rPr>
                <w:rFonts w:hint="eastAsia"/>
                <w:sz w:val="18"/>
                <w:szCs w:val="20"/>
              </w:rPr>
              <w:t>张涛涛</w:t>
            </w:r>
          </w:p>
        </w:tc>
        <w:tc>
          <w:tcPr>
            <w:tcW w:w="1497" w:type="dxa"/>
            <w:vAlign w:val="center"/>
          </w:tcPr>
          <w:p w14:paraId="1BFADA82">
            <w:pPr>
              <w:spacing w:after="0" w:line="240" w:lineRule="auto"/>
              <w:jc w:val="center"/>
              <w:rPr>
                <w:sz w:val="18"/>
                <w:szCs w:val="20"/>
              </w:rPr>
            </w:pPr>
            <w:r>
              <w:rPr>
                <w:rFonts w:hint="eastAsia"/>
                <w:sz w:val="18"/>
                <w:szCs w:val="20"/>
              </w:rPr>
              <w:t>自筹项目</w:t>
            </w:r>
          </w:p>
        </w:tc>
      </w:tr>
      <w:tr w14:paraId="2A0A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9633EB">
            <w:pPr>
              <w:spacing w:after="0" w:line="240" w:lineRule="auto"/>
              <w:jc w:val="center"/>
              <w:rPr>
                <w:sz w:val="18"/>
                <w:szCs w:val="20"/>
              </w:rPr>
            </w:pPr>
            <w:r>
              <w:rPr>
                <w:rFonts w:hint="eastAsia"/>
                <w:sz w:val="18"/>
                <w:szCs w:val="20"/>
              </w:rPr>
              <w:t>39</w:t>
            </w:r>
          </w:p>
        </w:tc>
        <w:tc>
          <w:tcPr>
            <w:tcW w:w="1417" w:type="dxa"/>
            <w:vAlign w:val="center"/>
          </w:tcPr>
          <w:p w14:paraId="105268A3">
            <w:pPr>
              <w:spacing w:after="0" w:line="240" w:lineRule="auto"/>
              <w:jc w:val="center"/>
              <w:rPr>
                <w:sz w:val="18"/>
                <w:szCs w:val="20"/>
              </w:rPr>
            </w:pPr>
            <w:r>
              <w:rPr>
                <w:sz w:val="18"/>
                <w:szCs w:val="20"/>
              </w:rPr>
              <w:t>YJZC20250</w:t>
            </w:r>
            <w:r>
              <w:rPr>
                <w:rFonts w:hint="eastAsia"/>
                <w:sz w:val="18"/>
                <w:szCs w:val="20"/>
              </w:rPr>
              <w:t>39</w:t>
            </w:r>
          </w:p>
        </w:tc>
        <w:tc>
          <w:tcPr>
            <w:tcW w:w="3261" w:type="dxa"/>
            <w:vAlign w:val="center"/>
          </w:tcPr>
          <w:p w14:paraId="4484DEEA">
            <w:pPr>
              <w:spacing w:after="0" w:line="240" w:lineRule="auto"/>
              <w:jc w:val="center"/>
              <w:rPr>
                <w:sz w:val="18"/>
                <w:szCs w:val="20"/>
              </w:rPr>
            </w:pPr>
            <w:r>
              <w:rPr>
                <w:rFonts w:hint="eastAsia"/>
                <w:sz w:val="18"/>
                <w:szCs w:val="20"/>
              </w:rPr>
              <w:t>《学位法》背景下法学专业研究生学位质量保障机制研究</w:t>
            </w:r>
          </w:p>
        </w:tc>
        <w:tc>
          <w:tcPr>
            <w:tcW w:w="1275" w:type="dxa"/>
            <w:vAlign w:val="center"/>
          </w:tcPr>
          <w:p w14:paraId="386880DA">
            <w:pPr>
              <w:spacing w:after="0" w:line="240" w:lineRule="auto"/>
              <w:jc w:val="center"/>
              <w:rPr>
                <w:sz w:val="18"/>
                <w:szCs w:val="20"/>
              </w:rPr>
            </w:pPr>
            <w:r>
              <w:rPr>
                <w:rFonts w:hint="eastAsia"/>
                <w:sz w:val="18"/>
                <w:szCs w:val="20"/>
              </w:rPr>
              <w:t>张菁珂</w:t>
            </w:r>
          </w:p>
        </w:tc>
        <w:tc>
          <w:tcPr>
            <w:tcW w:w="1497" w:type="dxa"/>
            <w:vAlign w:val="center"/>
          </w:tcPr>
          <w:p w14:paraId="1C23F214">
            <w:pPr>
              <w:spacing w:after="0" w:line="240" w:lineRule="auto"/>
              <w:jc w:val="center"/>
              <w:rPr>
                <w:sz w:val="18"/>
                <w:szCs w:val="20"/>
              </w:rPr>
            </w:pPr>
            <w:r>
              <w:rPr>
                <w:rFonts w:hint="eastAsia"/>
                <w:sz w:val="18"/>
                <w:szCs w:val="20"/>
              </w:rPr>
              <w:t>自筹项目</w:t>
            </w:r>
          </w:p>
        </w:tc>
      </w:tr>
      <w:tr w14:paraId="10C0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8F47F99">
            <w:pPr>
              <w:spacing w:after="0" w:line="240" w:lineRule="auto"/>
              <w:jc w:val="center"/>
              <w:rPr>
                <w:sz w:val="18"/>
                <w:szCs w:val="20"/>
              </w:rPr>
            </w:pPr>
            <w:r>
              <w:rPr>
                <w:rFonts w:hint="eastAsia"/>
                <w:sz w:val="18"/>
                <w:szCs w:val="20"/>
              </w:rPr>
              <w:t>40</w:t>
            </w:r>
          </w:p>
        </w:tc>
        <w:tc>
          <w:tcPr>
            <w:tcW w:w="1417" w:type="dxa"/>
            <w:vAlign w:val="center"/>
          </w:tcPr>
          <w:p w14:paraId="56D0197A">
            <w:pPr>
              <w:spacing w:after="0" w:line="240" w:lineRule="auto"/>
              <w:jc w:val="center"/>
              <w:rPr>
                <w:sz w:val="18"/>
                <w:szCs w:val="20"/>
              </w:rPr>
            </w:pPr>
            <w:r>
              <w:rPr>
                <w:sz w:val="18"/>
                <w:szCs w:val="20"/>
              </w:rPr>
              <w:t>YJZC20250</w:t>
            </w:r>
            <w:r>
              <w:rPr>
                <w:rFonts w:hint="eastAsia"/>
                <w:sz w:val="18"/>
                <w:szCs w:val="20"/>
              </w:rPr>
              <w:t>40</w:t>
            </w:r>
          </w:p>
        </w:tc>
        <w:tc>
          <w:tcPr>
            <w:tcW w:w="3261" w:type="dxa"/>
            <w:vAlign w:val="center"/>
          </w:tcPr>
          <w:p w14:paraId="086E31C5">
            <w:pPr>
              <w:spacing w:after="0" w:line="240" w:lineRule="auto"/>
              <w:jc w:val="center"/>
              <w:rPr>
                <w:sz w:val="18"/>
                <w:szCs w:val="20"/>
              </w:rPr>
            </w:pPr>
            <w:r>
              <w:rPr>
                <w:rFonts w:hint="eastAsia"/>
                <w:sz w:val="18"/>
                <w:szCs w:val="20"/>
              </w:rPr>
              <w:t>非全日制研究生“实践与创新融通”培养质量提升研究</w:t>
            </w:r>
          </w:p>
        </w:tc>
        <w:tc>
          <w:tcPr>
            <w:tcW w:w="1275" w:type="dxa"/>
            <w:vAlign w:val="center"/>
          </w:tcPr>
          <w:p w14:paraId="0677FAE2">
            <w:pPr>
              <w:spacing w:after="0" w:line="240" w:lineRule="auto"/>
              <w:jc w:val="center"/>
              <w:rPr>
                <w:sz w:val="18"/>
                <w:szCs w:val="20"/>
              </w:rPr>
            </w:pPr>
            <w:r>
              <w:rPr>
                <w:rFonts w:hint="eastAsia"/>
                <w:sz w:val="18"/>
                <w:szCs w:val="20"/>
              </w:rPr>
              <w:t>张泽</w:t>
            </w:r>
          </w:p>
        </w:tc>
        <w:tc>
          <w:tcPr>
            <w:tcW w:w="1497" w:type="dxa"/>
            <w:vAlign w:val="center"/>
          </w:tcPr>
          <w:p w14:paraId="43E058F0">
            <w:pPr>
              <w:spacing w:after="0" w:line="240" w:lineRule="auto"/>
              <w:jc w:val="center"/>
              <w:rPr>
                <w:sz w:val="18"/>
                <w:szCs w:val="20"/>
              </w:rPr>
            </w:pPr>
            <w:r>
              <w:rPr>
                <w:rFonts w:hint="eastAsia"/>
                <w:sz w:val="18"/>
                <w:szCs w:val="20"/>
              </w:rPr>
              <w:t>自筹项目</w:t>
            </w:r>
          </w:p>
        </w:tc>
      </w:tr>
      <w:tr w14:paraId="05611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EE4439A">
            <w:pPr>
              <w:spacing w:after="0" w:line="240" w:lineRule="auto"/>
              <w:jc w:val="center"/>
              <w:rPr>
                <w:sz w:val="18"/>
                <w:szCs w:val="20"/>
              </w:rPr>
            </w:pPr>
            <w:r>
              <w:rPr>
                <w:rFonts w:hint="eastAsia"/>
                <w:sz w:val="18"/>
                <w:szCs w:val="20"/>
              </w:rPr>
              <w:t>41</w:t>
            </w:r>
          </w:p>
        </w:tc>
        <w:tc>
          <w:tcPr>
            <w:tcW w:w="1417" w:type="dxa"/>
            <w:vAlign w:val="center"/>
          </w:tcPr>
          <w:p w14:paraId="260250B3">
            <w:pPr>
              <w:spacing w:after="0" w:line="240" w:lineRule="auto"/>
              <w:jc w:val="center"/>
              <w:rPr>
                <w:sz w:val="18"/>
                <w:szCs w:val="20"/>
              </w:rPr>
            </w:pPr>
            <w:r>
              <w:rPr>
                <w:sz w:val="18"/>
                <w:szCs w:val="20"/>
              </w:rPr>
              <w:t>YJZC20250</w:t>
            </w:r>
            <w:r>
              <w:rPr>
                <w:rFonts w:hint="eastAsia"/>
                <w:sz w:val="18"/>
                <w:szCs w:val="20"/>
              </w:rPr>
              <w:t>41</w:t>
            </w:r>
          </w:p>
        </w:tc>
        <w:tc>
          <w:tcPr>
            <w:tcW w:w="3261" w:type="dxa"/>
            <w:vAlign w:val="center"/>
          </w:tcPr>
          <w:p w14:paraId="41DEB021">
            <w:pPr>
              <w:spacing w:after="0" w:line="240" w:lineRule="auto"/>
              <w:jc w:val="center"/>
              <w:rPr>
                <w:sz w:val="18"/>
                <w:szCs w:val="20"/>
              </w:rPr>
            </w:pPr>
            <w:r>
              <w:rPr>
                <w:rFonts w:hint="eastAsia"/>
                <w:sz w:val="18"/>
                <w:szCs w:val="20"/>
              </w:rPr>
              <w:t>以实践为导向的法律硕士研究生分类培养模式研究</w:t>
            </w:r>
          </w:p>
        </w:tc>
        <w:tc>
          <w:tcPr>
            <w:tcW w:w="1275" w:type="dxa"/>
            <w:vAlign w:val="center"/>
          </w:tcPr>
          <w:p w14:paraId="1717B84F">
            <w:pPr>
              <w:spacing w:after="0" w:line="240" w:lineRule="auto"/>
              <w:jc w:val="center"/>
              <w:rPr>
                <w:sz w:val="18"/>
                <w:szCs w:val="20"/>
              </w:rPr>
            </w:pPr>
            <w:r>
              <w:rPr>
                <w:rFonts w:hint="eastAsia"/>
                <w:sz w:val="18"/>
                <w:szCs w:val="20"/>
              </w:rPr>
              <w:t>李谦盛</w:t>
            </w:r>
          </w:p>
        </w:tc>
        <w:tc>
          <w:tcPr>
            <w:tcW w:w="1497" w:type="dxa"/>
            <w:vAlign w:val="center"/>
          </w:tcPr>
          <w:p w14:paraId="04066BC5">
            <w:pPr>
              <w:spacing w:after="0" w:line="240" w:lineRule="auto"/>
              <w:jc w:val="center"/>
              <w:rPr>
                <w:sz w:val="18"/>
                <w:szCs w:val="20"/>
              </w:rPr>
            </w:pPr>
            <w:r>
              <w:rPr>
                <w:rFonts w:hint="eastAsia"/>
                <w:sz w:val="18"/>
                <w:szCs w:val="20"/>
              </w:rPr>
              <w:t>自筹项目</w:t>
            </w:r>
          </w:p>
        </w:tc>
      </w:tr>
      <w:tr w14:paraId="7A189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91ACD35">
            <w:pPr>
              <w:spacing w:after="0" w:line="240" w:lineRule="auto"/>
              <w:jc w:val="center"/>
              <w:rPr>
                <w:sz w:val="18"/>
                <w:szCs w:val="20"/>
              </w:rPr>
            </w:pPr>
            <w:r>
              <w:rPr>
                <w:rFonts w:hint="eastAsia"/>
                <w:sz w:val="18"/>
                <w:szCs w:val="20"/>
              </w:rPr>
              <w:t>42</w:t>
            </w:r>
          </w:p>
        </w:tc>
        <w:tc>
          <w:tcPr>
            <w:tcW w:w="1417" w:type="dxa"/>
            <w:vAlign w:val="center"/>
          </w:tcPr>
          <w:p w14:paraId="143F6870">
            <w:pPr>
              <w:spacing w:after="0" w:line="240" w:lineRule="auto"/>
              <w:jc w:val="center"/>
              <w:rPr>
                <w:sz w:val="18"/>
                <w:szCs w:val="20"/>
              </w:rPr>
            </w:pPr>
            <w:r>
              <w:rPr>
                <w:sz w:val="18"/>
                <w:szCs w:val="20"/>
              </w:rPr>
              <w:t>YJZC20250</w:t>
            </w:r>
            <w:r>
              <w:rPr>
                <w:rFonts w:hint="eastAsia"/>
                <w:sz w:val="18"/>
                <w:szCs w:val="20"/>
              </w:rPr>
              <w:t>42</w:t>
            </w:r>
          </w:p>
        </w:tc>
        <w:tc>
          <w:tcPr>
            <w:tcW w:w="3261" w:type="dxa"/>
            <w:vAlign w:val="center"/>
          </w:tcPr>
          <w:p w14:paraId="5F963FAA">
            <w:pPr>
              <w:spacing w:after="0" w:line="240" w:lineRule="auto"/>
              <w:jc w:val="center"/>
              <w:rPr>
                <w:sz w:val="18"/>
                <w:szCs w:val="20"/>
              </w:rPr>
            </w:pPr>
            <w:r>
              <w:rPr>
                <w:rFonts w:hint="eastAsia"/>
                <w:sz w:val="18"/>
                <w:szCs w:val="20"/>
              </w:rPr>
              <w:t>研究生学术活动中</w:t>
            </w:r>
            <w:r>
              <w:rPr>
                <w:sz w:val="18"/>
                <w:szCs w:val="20"/>
              </w:rPr>
              <w:t>AI工具使用的伦理边界与监管策略</w:t>
            </w:r>
          </w:p>
        </w:tc>
        <w:tc>
          <w:tcPr>
            <w:tcW w:w="1275" w:type="dxa"/>
            <w:vAlign w:val="center"/>
          </w:tcPr>
          <w:p w14:paraId="221558B1">
            <w:pPr>
              <w:spacing w:after="0" w:line="240" w:lineRule="auto"/>
              <w:jc w:val="center"/>
              <w:rPr>
                <w:sz w:val="18"/>
                <w:szCs w:val="20"/>
              </w:rPr>
            </w:pPr>
            <w:r>
              <w:rPr>
                <w:rFonts w:hint="eastAsia"/>
                <w:sz w:val="18"/>
                <w:szCs w:val="20"/>
              </w:rPr>
              <w:t>齐芸</w:t>
            </w:r>
          </w:p>
        </w:tc>
        <w:tc>
          <w:tcPr>
            <w:tcW w:w="1497" w:type="dxa"/>
            <w:vAlign w:val="center"/>
          </w:tcPr>
          <w:p w14:paraId="27F8426A">
            <w:pPr>
              <w:spacing w:after="0" w:line="240" w:lineRule="auto"/>
              <w:jc w:val="center"/>
              <w:rPr>
                <w:sz w:val="18"/>
                <w:szCs w:val="20"/>
              </w:rPr>
            </w:pPr>
            <w:r>
              <w:rPr>
                <w:rFonts w:hint="eastAsia"/>
                <w:sz w:val="18"/>
                <w:szCs w:val="20"/>
              </w:rPr>
              <w:t>自筹项目</w:t>
            </w:r>
          </w:p>
        </w:tc>
      </w:tr>
      <w:tr w14:paraId="1961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BFC60DA">
            <w:pPr>
              <w:spacing w:after="0" w:line="240" w:lineRule="auto"/>
              <w:jc w:val="center"/>
              <w:rPr>
                <w:sz w:val="18"/>
                <w:szCs w:val="20"/>
              </w:rPr>
            </w:pPr>
            <w:r>
              <w:rPr>
                <w:rFonts w:hint="eastAsia"/>
                <w:sz w:val="18"/>
                <w:szCs w:val="20"/>
              </w:rPr>
              <w:t>43</w:t>
            </w:r>
          </w:p>
        </w:tc>
        <w:tc>
          <w:tcPr>
            <w:tcW w:w="1417" w:type="dxa"/>
            <w:vAlign w:val="center"/>
          </w:tcPr>
          <w:p w14:paraId="3C1C3994">
            <w:pPr>
              <w:spacing w:after="0" w:line="240" w:lineRule="auto"/>
              <w:jc w:val="center"/>
              <w:rPr>
                <w:sz w:val="18"/>
                <w:szCs w:val="20"/>
              </w:rPr>
            </w:pPr>
            <w:r>
              <w:rPr>
                <w:sz w:val="18"/>
                <w:szCs w:val="20"/>
              </w:rPr>
              <w:t>YJZC20250</w:t>
            </w:r>
            <w:r>
              <w:rPr>
                <w:rFonts w:hint="eastAsia"/>
                <w:sz w:val="18"/>
                <w:szCs w:val="20"/>
              </w:rPr>
              <w:t>43</w:t>
            </w:r>
          </w:p>
        </w:tc>
        <w:tc>
          <w:tcPr>
            <w:tcW w:w="3261" w:type="dxa"/>
            <w:vAlign w:val="center"/>
          </w:tcPr>
          <w:p w14:paraId="21D9A6F4">
            <w:pPr>
              <w:spacing w:after="0" w:line="240" w:lineRule="auto"/>
              <w:jc w:val="center"/>
              <w:rPr>
                <w:sz w:val="18"/>
                <w:szCs w:val="20"/>
              </w:rPr>
            </w:pPr>
            <w:r>
              <w:rPr>
                <w:rFonts w:hint="eastAsia"/>
                <w:sz w:val="18"/>
                <w:szCs w:val="20"/>
              </w:rPr>
              <w:t>三维互动式读书研讨班在外国哲学专业研究生培养中的实践创新</w:t>
            </w:r>
          </w:p>
        </w:tc>
        <w:tc>
          <w:tcPr>
            <w:tcW w:w="1275" w:type="dxa"/>
            <w:vAlign w:val="center"/>
          </w:tcPr>
          <w:p w14:paraId="35E69D5B">
            <w:pPr>
              <w:spacing w:after="0" w:line="240" w:lineRule="auto"/>
              <w:jc w:val="center"/>
              <w:rPr>
                <w:sz w:val="18"/>
                <w:szCs w:val="20"/>
              </w:rPr>
            </w:pPr>
            <w:r>
              <w:rPr>
                <w:rFonts w:hint="eastAsia"/>
                <w:sz w:val="18"/>
                <w:szCs w:val="20"/>
              </w:rPr>
              <w:t>张兴娟</w:t>
            </w:r>
          </w:p>
        </w:tc>
        <w:tc>
          <w:tcPr>
            <w:tcW w:w="1497" w:type="dxa"/>
            <w:vAlign w:val="center"/>
          </w:tcPr>
          <w:p w14:paraId="6B2F872B">
            <w:pPr>
              <w:spacing w:after="0" w:line="240" w:lineRule="auto"/>
              <w:jc w:val="center"/>
              <w:rPr>
                <w:sz w:val="18"/>
                <w:szCs w:val="20"/>
              </w:rPr>
            </w:pPr>
            <w:r>
              <w:rPr>
                <w:rFonts w:hint="eastAsia"/>
                <w:sz w:val="18"/>
                <w:szCs w:val="20"/>
              </w:rPr>
              <w:t>自筹项目</w:t>
            </w:r>
          </w:p>
        </w:tc>
      </w:tr>
      <w:tr w14:paraId="4ADF4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B4684AD">
            <w:pPr>
              <w:spacing w:after="0" w:line="240" w:lineRule="auto"/>
              <w:jc w:val="center"/>
              <w:rPr>
                <w:sz w:val="18"/>
                <w:szCs w:val="20"/>
              </w:rPr>
            </w:pPr>
            <w:r>
              <w:rPr>
                <w:rFonts w:hint="eastAsia"/>
                <w:sz w:val="18"/>
                <w:szCs w:val="20"/>
              </w:rPr>
              <w:t>44</w:t>
            </w:r>
          </w:p>
        </w:tc>
        <w:tc>
          <w:tcPr>
            <w:tcW w:w="1417" w:type="dxa"/>
            <w:vAlign w:val="center"/>
          </w:tcPr>
          <w:p w14:paraId="6B5CBC68">
            <w:pPr>
              <w:spacing w:after="0" w:line="240" w:lineRule="auto"/>
              <w:jc w:val="center"/>
              <w:rPr>
                <w:sz w:val="18"/>
                <w:szCs w:val="20"/>
              </w:rPr>
            </w:pPr>
            <w:r>
              <w:rPr>
                <w:sz w:val="18"/>
                <w:szCs w:val="20"/>
              </w:rPr>
              <w:t>YJZC20250</w:t>
            </w:r>
            <w:r>
              <w:rPr>
                <w:rFonts w:hint="eastAsia"/>
                <w:sz w:val="18"/>
                <w:szCs w:val="20"/>
              </w:rPr>
              <w:t>44</w:t>
            </w:r>
          </w:p>
        </w:tc>
        <w:tc>
          <w:tcPr>
            <w:tcW w:w="3261" w:type="dxa"/>
            <w:vAlign w:val="center"/>
          </w:tcPr>
          <w:p w14:paraId="5FB4E0A2">
            <w:pPr>
              <w:spacing w:after="0" w:line="240" w:lineRule="auto"/>
              <w:jc w:val="center"/>
              <w:rPr>
                <w:sz w:val="18"/>
                <w:szCs w:val="20"/>
              </w:rPr>
            </w:pPr>
            <w:r>
              <w:rPr>
                <w:rFonts w:hint="eastAsia"/>
                <w:sz w:val="18"/>
                <w:szCs w:val="20"/>
              </w:rPr>
              <w:t>全球视野背景下涉外法治人才培养模式创新研究</w:t>
            </w:r>
          </w:p>
        </w:tc>
        <w:tc>
          <w:tcPr>
            <w:tcW w:w="1275" w:type="dxa"/>
            <w:vAlign w:val="center"/>
          </w:tcPr>
          <w:p w14:paraId="391A949F">
            <w:pPr>
              <w:spacing w:after="0" w:line="240" w:lineRule="auto"/>
              <w:jc w:val="center"/>
              <w:rPr>
                <w:sz w:val="18"/>
                <w:szCs w:val="20"/>
              </w:rPr>
            </w:pPr>
            <w:r>
              <w:rPr>
                <w:rFonts w:hint="eastAsia"/>
                <w:sz w:val="18"/>
                <w:szCs w:val="20"/>
              </w:rPr>
              <w:t>马军强</w:t>
            </w:r>
          </w:p>
        </w:tc>
        <w:tc>
          <w:tcPr>
            <w:tcW w:w="1497" w:type="dxa"/>
            <w:vAlign w:val="center"/>
          </w:tcPr>
          <w:p w14:paraId="4BC47592">
            <w:pPr>
              <w:spacing w:after="0" w:line="240" w:lineRule="auto"/>
              <w:jc w:val="center"/>
              <w:rPr>
                <w:sz w:val="18"/>
                <w:szCs w:val="20"/>
              </w:rPr>
            </w:pPr>
            <w:r>
              <w:rPr>
                <w:rFonts w:hint="eastAsia"/>
                <w:sz w:val="18"/>
                <w:szCs w:val="20"/>
              </w:rPr>
              <w:t>自筹项目</w:t>
            </w:r>
          </w:p>
        </w:tc>
      </w:tr>
    </w:tbl>
    <w:p w14:paraId="54830397">
      <w:pPr>
        <w:jc w:val="center"/>
        <w:rPr>
          <w:sz w:val="18"/>
          <w:szCs w:val="20"/>
        </w:rPr>
      </w:pPr>
    </w:p>
    <w:p w14:paraId="31CB7433"/>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605297"/>
    <w:rsid w:val="4D60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2025-07-10T02:25:00Z</dcterms:created>
  <dc:creator>冯佳慧</dc:creator>
  <cp:lastModifiedBy>冯佳慧</cp:lastModifiedBy>
  <dcterms:modified xsi:type="dcterms:W3CDTF">2025-07-10T02:25:54Z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863FBE3B45404C23B87776A297455F8A_11</vt:lpwstr>
  </property>
  <property fmtid="{D5CDD505-2E9C-101B-9397-08002B2CF9AE}" pid="4" name="KSOTemplateDocerSaveRecord">
    <vt:lpwstr>eyJoZGlkIjoiMGNjYWIwYmZlNzI3ZjBjOTE4NTFhNTQwZWFhNzM4MDAiLCJ1c2VySWQiOiI2NDQ0OTI0NTkifQ==</vt:lpwstr>
  </property>
</Properties>
</file>